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D49" w:rsidRPr="00DB0CDB" w:rsidRDefault="00A75D49" w:rsidP="00A75D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42FA2" w:rsidRPr="00542FA2" w:rsidRDefault="000F3306" w:rsidP="000F3306">
      <w:pPr>
        <w:suppressAutoHyphens/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</w:t>
      </w:r>
      <w:r w:rsidR="00542FA2" w:rsidRPr="00194E83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Пояснительная записка</w:t>
      </w:r>
    </w:p>
    <w:p w:rsidR="00542FA2" w:rsidRPr="00194E83" w:rsidRDefault="00542FA2" w:rsidP="00542FA2">
      <w:pPr>
        <w:suppressAutoHyphens/>
        <w:spacing w:before="20" w:after="20" w:line="240" w:lineRule="auto"/>
        <w:ind w:firstLine="567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194E8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Рабочая программа по алгеб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ре 10</w:t>
      </w:r>
      <w:r w:rsidR="00D613BE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-11</w:t>
      </w:r>
      <w:r w:rsidRPr="00194E8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класса составлена на основе:</w:t>
      </w:r>
    </w:p>
    <w:p w:rsidR="00542FA2" w:rsidRDefault="001838B6" w:rsidP="00542F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Федерального государственного образовательного стандарта</w:t>
      </w:r>
      <w:r w:rsidR="00542FA2" w:rsidRPr="00542FA2">
        <w:rPr>
          <w:rFonts w:ascii="Times New Roman" w:hAnsi="Times New Roman" w:cs="Times New Roman"/>
          <w:color w:val="000000"/>
          <w:shd w:val="clear" w:color="auto" w:fill="FFFFFF"/>
        </w:rPr>
        <w:t xml:space="preserve"> основного общего образования, утвержденного Приказом Министерства образования и науки Российской Федерации от 17.12.2010 г № 1897 «Об утверждении федерального государственного образовательного стандарта основного общего образования» (в ред. От 31.12.2015 года).</w:t>
      </w:r>
    </w:p>
    <w:p w:rsidR="003D4DA6" w:rsidRDefault="00542FA2" w:rsidP="003D4D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2FA2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542FA2">
        <w:rPr>
          <w:rFonts w:ascii="Times New Roman" w:hAnsi="Times New Roman" w:cs="Times New Roman"/>
          <w:sz w:val="24"/>
          <w:szCs w:val="24"/>
        </w:rPr>
        <w:t xml:space="preserve">рограммой для общеобразовательных учреждений, составитель Т.А. </w:t>
      </w:r>
      <w:proofErr w:type="spellStart"/>
      <w:r w:rsidRPr="00542FA2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542FA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42FA2">
        <w:rPr>
          <w:rFonts w:ascii="Times New Roman" w:hAnsi="Times New Roman" w:cs="Times New Roman"/>
          <w:sz w:val="24"/>
          <w:szCs w:val="24"/>
        </w:rPr>
        <w:t xml:space="preserve">(Алгебра и начала математического анализа 10-11 </w:t>
      </w:r>
      <w:proofErr w:type="spellStart"/>
      <w:r w:rsidRPr="00542FA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42FA2">
        <w:rPr>
          <w:rFonts w:ascii="Times New Roman" w:hAnsi="Times New Roman" w:cs="Times New Roman"/>
          <w:sz w:val="24"/>
          <w:szCs w:val="24"/>
        </w:rPr>
        <w:t xml:space="preserve">.: Программа для общеобразовательных учреждений /Т.А. </w:t>
      </w:r>
      <w:proofErr w:type="spellStart"/>
      <w:r w:rsidRPr="00542FA2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542FA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42FA2">
        <w:rPr>
          <w:rFonts w:ascii="Times New Roman" w:hAnsi="Times New Roman" w:cs="Times New Roman"/>
          <w:sz w:val="24"/>
          <w:szCs w:val="24"/>
        </w:rPr>
        <w:t xml:space="preserve"> – М.: Прос</w:t>
      </w:r>
      <w:r w:rsidR="001838B6">
        <w:rPr>
          <w:rFonts w:ascii="Times New Roman" w:hAnsi="Times New Roman" w:cs="Times New Roman"/>
          <w:sz w:val="24"/>
          <w:szCs w:val="24"/>
        </w:rPr>
        <w:t>вещение, 2020</w:t>
      </w:r>
      <w:r w:rsidRPr="00542FA2">
        <w:rPr>
          <w:rFonts w:ascii="Times New Roman" w:hAnsi="Times New Roman" w:cs="Times New Roman"/>
          <w:sz w:val="24"/>
          <w:szCs w:val="24"/>
        </w:rPr>
        <w:t xml:space="preserve"> г. и Геометрия 10-11кл.: Программа для общеобразовательных учреждений /Т.А. </w:t>
      </w:r>
      <w:proofErr w:type="spellStart"/>
      <w:r w:rsidRPr="00542FA2">
        <w:rPr>
          <w:rFonts w:ascii="Times New Roman" w:hAnsi="Times New Roman" w:cs="Times New Roman"/>
          <w:sz w:val="24"/>
          <w:szCs w:val="24"/>
        </w:rPr>
        <w:t>Бурм</w:t>
      </w:r>
      <w:r w:rsidR="001838B6">
        <w:rPr>
          <w:rFonts w:ascii="Times New Roman" w:hAnsi="Times New Roman" w:cs="Times New Roman"/>
          <w:sz w:val="24"/>
          <w:szCs w:val="24"/>
        </w:rPr>
        <w:t>истрова</w:t>
      </w:r>
      <w:proofErr w:type="spellEnd"/>
      <w:r w:rsidR="001838B6"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 w:rsidR="001838B6">
        <w:rPr>
          <w:rFonts w:ascii="Times New Roman" w:hAnsi="Times New Roman" w:cs="Times New Roman"/>
          <w:sz w:val="24"/>
          <w:szCs w:val="24"/>
        </w:rPr>
        <w:t>М.: Просвещение, 2018</w:t>
      </w:r>
      <w:r w:rsidRPr="00542FA2">
        <w:rPr>
          <w:rFonts w:ascii="Times New Roman" w:hAnsi="Times New Roman" w:cs="Times New Roman"/>
          <w:sz w:val="24"/>
          <w:szCs w:val="24"/>
        </w:rPr>
        <w:t xml:space="preserve"> г.).</w:t>
      </w:r>
      <w:proofErr w:type="gramEnd"/>
    </w:p>
    <w:p w:rsidR="00D613BE" w:rsidRPr="004962C7" w:rsidRDefault="00D613BE" w:rsidP="00D613BE">
      <w:pPr>
        <w:pStyle w:val="A5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  <w:sectPr w:rsidR="00D613BE" w:rsidRPr="004962C7" w:rsidSect="008A23E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4962C7">
        <w:rPr>
          <w:rFonts w:ascii="Times New Roman" w:hAnsi="Times New Roman" w:cs="Times New Roman"/>
          <w:sz w:val="24"/>
          <w:szCs w:val="24"/>
        </w:rPr>
        <w:t>Учебный план основной образовательной программы среднего общего образования  ФГОС  для образовательных учреждений Российской Федерации предусматривает обяз</w:t>
      </w:r>
      <w:r w:rsidRPr="004962C7">
        <w:rPr>
          <w:rFonts w:ascii="Times New Roman" w:hAnsi="Times New Roman" w:cs="Times New Roman"/>
          <w:sz w:val="24"/>
          <w:szCs w:val="24"/>
        </w:rPr>
        <w:t>а</w:t>
      </w:r>
      <w:r w:rsidRPr="004962C7">
        <w:rPr>
          <w:rFonts w:ascii="Times New Roman" w:hAnsi="Times New Roman" w:cs="Times New Roman"/>
          <w:sz w:val="24"/>
          <w:szCs w:val="24"/>
        </w:rPr>
        <w:t>тельное изучение математики на уровне среднего</w:t>
      </w:r>
      <w:r>
        <w:rPr>
          <w:rFonts w:ascii="Times New Roman" w:hAnsi="Times New Roman" w:cs="Times New Roman"/>
          <w:sz w:val="24"/>
          <w:szCs w:val="24"/>
        </w:rPr>
        <w:t xml:space="preserve"> общего образования в объеме 408</w:t>
      </w:r>
      <w:r w:rsidRPr="004962C7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4962C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iCs/>
          <w:sz w:val="24"/>
          <w:szCs w:val="24"/>
        </w:rPr>
        <w:t>В том числе:  в 10 классе – 204 часа, в 11 классе – 204часа</w:t>
      </w:r>
      <w:r w:rsidRPr="004962C7">
        <w:rPr>
          <w:rFonts w:ascii="Times New Roman" w:hAnsi="Times New Roman" w:cs="Times New Roman"/>
          <w:iCs/>
          <w:sz w:val="24"/>
          <w:szCs w:val="24"/>
        </w:rPr>
        <w:t>. Алгебра и начала анализа из</w:t>
      </w:r>
      <w:r w:rsidRPr="004962C7">
        <w:rPr>
          <w:rFonts w:ascii="Times New Roman" w:hAnsi="Times New Roman" w:cs="Times New Roman"/>
          <w:iCs/>
          <w:sz w:val="24"/>
          <w:szCs w:val="24"/>
        </w:rPr>
        <w:t>у</w:t>
      </w:r>
      <w:r w:rsidRPr="004962C7">
        <w:rPr>
          <w:rFonts w:ascii="Times New Roman" w:hAnsi="Times New Roman" w:cs="Times New Roman"/>
          <w:iCs/>
          <w:sz w:val="24"/>
          <w:szCs w:val="24"/>
        </w:rPr>
        <w:t>чает</w:t>
      </w:r>
      <w:r>
        <w:rPr>
          <w:rFonts w:ascii="Times New Roman" w:hAnsi="Times New Roman" w:cs="Times New Roman"/>
          <w:iCs/>
          <w:sz w:val="24"/>
          <w:szCs w:val="24"/>
        </w:rPr>
        <w:t xml:space="preserve">ся на углубленном уровне </w:t>
      </w:r>
      <w:r w:rsidRPr="004962C7">
        <w:rPr>
          <w:rFonts w:ascii="Times New Roman" w:hAnsi="Times New Roman" w:cs="Times New Roman"/>
          <w:iCs/>
          <w:sz w:val="24"/>
          <w:szCs w:val="24"/>
        </w:rPr>
        <w:t xml:space="preserve"> 4 часа </w:t>
      </w:r>
      <w:r>
        <w:rPr>
          <w:rFonts w:ascii="Times New Roman" w:hAnsi="Times New Roman" w:cs="Times New Roman"/>
          <w:iCs/>
          <w:sz w:val="24"/>
          <w:szCs w:val="24"/>
        </w:rPr>
        <w:t xml:space="preserve">в неделю, геометрия на базовом </w:t>
      </w:r>
      <w:r w:rsidRPr="004962C7">
        <w:rPr>
          <w:rFonts w:ascii="Times New Roman" w:hAnsi="Times New Roman" w:cs="Times New Roman"/>
          <w:iCs/>
          <w:sz w:val="24"/>
          <w:szCs w:val="24"/>
        </w:rPr>
        <w:t>2 ч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Цели: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математики в старшей школе на углубленном уровне направлено на: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 представлений  об  идеях  и  методах  математики;  о  математике  как универсальном языке науки, средстве моделирования явлений и процессов;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 устным  и  письменным  математическим  языком,  математическими  знаниями  и умениями,  необходимыми  для  изучения  школьных  естественнонаучных  дисциплин,  для продолжения образования и освоения избранной специальности на современном уровне;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 логического  мышления,  алгоритмической  культуры,  пространственного воображения, развитие математического мышления и интуиции, творческих способностей на  уровне,  необходимом  для  продолжения  образования  и  для  самостоятельной деятельности  в  области  математики  и  ее  приложений  в  будущей  профессиональной деятельности;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 средствами  математики  культуры  личности:  знакомство  с  историей  развития математики,  эволюцией  математических  идей,  понимание  значимости  математики  для общественного прогресса.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 алгоритмического  мышления,  необходимого,  в  частности,  для  освоения  курса информатики; овладение навыками дедуктивных рассуждений;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получение  школьниками  конкретных  знаний  о  функциях как  важнейшей  математической модели  для описания и исследования разнообразных процессов;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 у  учащихся  представлений  о  роли  математики  в  развитии  цивилизации  и культуры;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 функциональной  грамотности  –  умений  воспринимать  и  анализировать информацию,  представленную  в  различных  формах,  понимать  вероятностный  характер многих реальных зависимостей, производить простейшие вероятностные расчёты;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 представление  о  числе  и  роли  вычислений  в  человеческой  практике;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практические навыки выполнения  устных, письменных, инструментальных вычислений, развить вычислительную культуру;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 символическим  языком  алгебры,  выработать  формально-оперативные алгебраические  умения  и  научиться    применять  их  к  решению  математических  и нематематических задач;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 свойства  и  графики  элементарных  функций,  научиться  использовать функционально-графические  представления  для  описания  и  анализа  реальных зависимостей;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представление о статистических закономерностях в реальном мире и о различных способах  их  изучения,  об  особенностях  выводов  и  прогнозов,  носящих  вероятностный характер;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развить  логическое  мышление  и  речь  –  умение  логически  обосновывать  суждения, проводить несложные систематизации, приводить примеры и </w:t>
      </w:r>
      <w:proofErr w:type="spellStart"/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использовать различные языки математики (словесный, символический, графический) для иллюстрации, аргументации и доказательства;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представления об изучаемых понятиях и методах как важнейших средствах математического моделирования реальных процессов и явлений. </w:t>
      </w:r>
    </w:p>
    <w:p w:rsidR="00592635" w:rsidRPr="008A44AD" w:rsidRDefault="00592635" w:rsidP="0059263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Pr="008A44AD" w:rsidRDefault="007C68C5" w:rsidP="0059263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Pr="008A44AD" w:rsidRDefault="007C68C5" w:rsidP="007C68C5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ar-SA"/>
        </w:rPr>
      </w:pPr>
    </w:p>
    <w:p w:rsidR="001838B6" w:rsidRDefault="001838B6" w:rsidP="008A44AD">
      <w:pPr>
        <w:suppressAutoHyphens/>
        <w:spacing w:after="0" w:line="240" w:lineRule="auto"/>
        <w:rPr>
          <w:rFonts w:ascii="Times New Roman" w:eastAsia="MS Mincho" w:hAnsi="Times New Roman" w:cs="Times New Roman"/>
          <w:b/>
          <w:bCs/>
          <w:sz w:val="28"/>
          <w:szCs w:val="28"/>
          <w:lang w:eastAsia="ar-SA"/>
        </w:rPr>
      </w:pPr>
    </w:p>
    <w:p w:rsidR="007C68C5" w:rsidRDefault="007C68C5" w:rsidP="007C68C5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ar-SA"/>
        </w:rPr>
      </w:pPr>
    </w:p>
    <w:p w:rsidR="007C68C5" w:rsidRPr="00194E83" w:rsidRDefault="007C68C5" w:rsidP="007C68C5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ar-SA"/>
        </w:rPr>
      </w:pPr>
      <w:r w:rsidRPr="00194E83">
        <w:rPr>
          <w:rFonts w:ascii="Times New Roman" w:eastAsia="MS Mincho" w:hAnsi="Times New Roman" w:cs="Times New Roman"/>
          <w:b/>
          <w:bCs/>
          <w:sz w:val="28"/>
          <w:szCs w:val="28"/>
          <w:lang w:eastAsia="ar-SA"/>
        </w:rPr>
        <w:t>Содержание учебного предмета</w:t>
      </w:r>
    </w:p>
    <w:p w:rsidR="007C68C5" w:rsidRPr="007C68C5" w:rsidRDefault="000E1E7A" w:rsidP="007C68C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10 класс</w:t>
      </w:r>
    </w:p>
    <w:p w:rsidR="007C68C5" w:rsidRPr="000E1E7A" w:rsidRDefault="007C68C5" w:rsidP="000E1E7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E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Действительные числа</w:t>
      </w:r>
      <w:r w:rsidR="004B0483" w:rsidRPr="000E1E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(18 часов)</w:t>
      </w:r>
    </w:p>
    <w:p w:rsidR="004B0483" w:rsidRPr="007C68C5" w:rsidRDefault="007C68C5" w:rsidP="004B048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натурального числа. Множества чисел. Свойства действительных чисел. </w:t>
      </w:r>
    </w:p>
    <w:p w:rsidR="004B0483" w:rsidRPr="007C68C5" w:rsidRDefault="004B0483" w:rsidP="007C68C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Бесконечно убывающая геометрическая прогрессия.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Арифметический корень натуральной степени. Степень с натуральным и действительным показателями. </w:t>
      </w:r>
    </w:p>
    <w:p w:rsidR="007C68C5" w:rsidRPr="007C68C5" w:rsidRDefault="007C68C5" w:rsidP="007C68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r w:rsidR="004B0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Степенная функция (18 часов)</w:t>
      </w:r>
    </w:p>
    <w:p w:rsidR="007C68C5" w:rsidRPr="007C68C5" w:rsidRDefault="004B0483" w:rsidP="007C68C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Степенная функция, её свойства и график. Взаимно обратные функции. Сложная функция. Равносильные уравнения и неравенства. Иррациональные уравнения. Иррациональные неравенства.</w:t>
      </w:r>
    </w:p>
    <w:p w:rsidR="007C68C5" w:rsidRDefault="00034D73" w:rsidP="007C68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4B0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Показательная функция</w:t>
      </w:r>
      <w:r w:rsidR="00592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(12 часов)</w:t>
      </w:r>
    </w:p>
    <w:p w:rsidR="00034D73" w:rsidRPr="007C68C5" w:rsidRDefault="00034D73" w:rsidP="007C68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Показательная функция, её свойства и график. Показательные уравнения. Показательные неравенства. Системы показательных уравнений и неравенств. </w:t>
      </w:r>
    </w:p>
    <w:p w:rsidR="007C68C5" w:rsidRPr="007C68C5" w:rsidRDefault="00034D73" w:rsidP="007C68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="004B0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Логарифмическая функция</w:t>
      </w:r>
      <w:r w:rsidR="00592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(19 часов)</w:t>
      </w:r>
    </w:p>
    <w:p w:rsidR="007C68C5" w:rsidRPr="007C68C5" w:rsidRDefault="007C68C5" w:rsidP="007C68C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и свойства логарифмов. Логарифмическая функция. Десятичный логарифм (приближенные</w:t>
      </w:r>
      <w:r w:rsidR="004B0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вычисления). </w:t>
      </w:r>
    </w:p>
    <w:p w:rsidR="007C68C5" w:rsidRPr="007C68C5" w:rsidRDefault="007C68C5" w:rsidP="007C68C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</w:t>
      </w:r>
      <w:r w:rsidR="004B0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логарифмические уравнения. Уравнения, сводящиеся к простейшим заменой неизвестн</w:t>
      </w:r>
      <w:r w:rsidR="004B0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ого. Простейшие </w:t>
      </w: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логарифмические неравенства. Неравенства, сводящиеся к простейшим заменой неизвестного.</w:t>
      </w:r>
    </w:p>
    <w:p w:rsidR="007C68C5" w:rsidRPr="007C68C5" w:rsidRDefault="00034D73" w:rsidP="007C68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4B04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Тригонометрические формулы</w:t>
      </w:r>
      <w:r w:rsidR="00592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(27 часов)</w:t>
      </w:r>
    </w:p>
    <w:p w:rsidR="007C68C5" w:rsidRPr="007C68C5" w:rsidRDefault="007C68C5" w:rsidP="007C68C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угла и его меры. Определение синуса и косинуса угла, основные формулы для них. Арксинус и арккосинус. Примеры использования арксинуса и арккосинуса и формулы для них.</w:t>
      </w:r>
    </w:p>
    <w:p w:rsidR="007C68C5" w:rsidRPr="007C68C5" w:rsidRDefault="007C68C5" w:rsidP="007C68C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тангенса и котангенса угла и основные формулы для них. Арктангенс и арккотангенс. Примеры использования арктангенса и арккотангенса и формулы для них.</w:t>
      </w:r>
    </w:p>
    <w:p w:rsidR="007C68C5" w:rsidRPr="007C68C5" w:rsidRDefault="007C68C5" w:rsidP="004B048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Косинус суммы (и разности) двух углов. Формулы для дополнительных углов. Синус суммы (и разности) двух углов. Сумма и разность синусов и косинусов. Формулы для двойных и половинных углов. </w:t>
      </w:r>
      <w:r w:rsidRPr="007C68C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Произведение синусов и косинусов. Формулы для тангенсов.</w:t>
      </w:r>
    </w:p>
    <w:p w:rsidR="007C68C5" w:rsidRPr="007C68C5" w:rsidRDefault="007C68C5" w:rsidP="007C68C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Функции </w:t>
      </w:r>
      <w:r w:rsidRPr="007C68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у = </w:t>
      </w:r>
      <w:proofErr w:type="spellStart"/>
      <w:r w:rsidRPr="007C68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sinx</w:t>
      </w:r>
      <w:proofErr w:type="spellEnd"/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C68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у = </w:t>
      </w:r>
      <w:proofErr w:type="spellStart"/>
      <w:r w:rsidRPr="007C68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cosx</w:t>
      </w:r>
      <w:proofErr w:type="spellEnd"/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C68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у = </w:t>
      </w:r>
      <w:proofErr w:type="spellStart"/>
      <w:r w:rsidRPr="007C68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tgx</w:t>
      </w:r>
      <w:proofErr w:type="spellEnd"/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C68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у = </w:t>
      </w:r>
      <w:proofErr w:type="spellStart"/>
      <w:r w:rsidRPr="007C68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ctgx</w:t>
      </w:r>
      <w:proofErr w:type="spellEnd"/>
      <w:r w:rsidRPr="007C68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C68C5" w:rsidRPr="007C68C5" w:rsidRDefault="00034D73" w:rsidP="007C68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7C68C5" w:rsidRPr="007C68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Тригономет</w:t>
      </w:r>
      <w:r w:rsidR="004B04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рические уравнения </w:t>
      </w:r>
      <w:r w:rsidR="00592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(18 часов)</w:t>
      </w:r>
    </w:p>
    <w:p w:rsidR="007C68C5" w:rsidRPr="007C68C5" w:rsidRDefault="007C68C5" w:rsidP="007C68C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Простейшие тригонометрические уравнения. Тригонометрические уравнения, сводящиеся к простейшим заменой неизвестного. Применение основных тригонометрических формул для решения уравнений. Однородные уравнения. </w:t>
      </w:r>
      <w:r w:rsidRPr="007C68C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Простейшие тригонометрические неравенства. Неравенства, сводящиеся к простейшим заменой неизвестного. Введение вспомогательного угла. Замена неизвестного </w:t>
      </w:r>
      <w:r w:rsidRPr="007C68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t</w:t>
      </w:r>
      <w:r w:rsidRPr="007C68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= </w:t>
      </w:r>
      <w:proofErr w:type="spellStart"/>
      <w:r w:rsidRPr="007C68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sinx</w:t>
      </w:r>
      <w:proofErr w:type="spellEnd"/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</w:t>
      </w:r>
      <w:proofErr w:type="spellStart"/>
      <w:r w:rsidRPr="007C68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cosx</w:t>
      </w:r>
      <w:proofErr w:type="spellEnd"/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68C5" w:rsidRPr="007C68C5" w:rsidRDefault="00034D73" w:rsidP="007C68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7C68C5" w:rsidRPr="007C68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Вероятность события</w:t>
      </w:r>
      <w:r w:rsidR="00592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(6 часов)</w:t>
      </w:r>
    </w:p>
    <w:p w:rsidR="007C68C5" w:rsidRPr="007C68C5" w:rsidRDefault="007C68C5" w:rsidP="007C68C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и свойства вероятности события.</w:t>
      </w:r>
    </w:p>
    <w:p w:rsidR="007C68C5" w:rsidRPr="007C68C5" w:rsidRDefault="00034D73" w:rsidP="007C68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7C68C5" w:rsidRPr="007C68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Частота. Условная вероятность</w:t>
      </w:r>
      <w:r w:rsidR="00592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 часа)</w:t>
      </w:r>
    </w:p>
    <w:p w:rsidR="007C68C5" w:rsidRPr="007C68C5" w:rsidRDefault="007C68C5" w:rsidP="007C68C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Относительная частота события. Условная вероятность. Независимые события.</w:t>
      </w:r>
    </w:p>
    <w:p w:rsidR="007C68C5" w:rsidRPr="007C68C5" w:rsidRDefault="000E53E3" w:rsidP="007C68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034D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592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Введение. Аксиомы стереометрии (3 часа)</w:t>
      </w:r>
    </w:p>
    <w:p w:rsidR="007C68C5" w:rsidRPr="007C68C5" w:rsidRDefault="007C68C5" w:rsidP="007C68C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</w:t>
      </w: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стереометрии. Аксиомы стереометрии. Некоторые следствия из аксиом.</w:t>
      </w:r>
    </w:p>
    <w:p w:rsidR="007C68C5" w:rsidRPr="007C68C5" w:rsidRDefault="000E53E3" w:rsidP="007C68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7C68C5" w:rsidRPr="007C68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Параллельность прямых </w:t>
      </w:r>
      <w:r w:rsidR="007C68C5"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7C68C5" w:rsidRPr="007C68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плоскостей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(20</w:t>
      </w:r>
      <w:r w:rsidR="00592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7C68C5" w:rsidRPr="007C68C5" w:rsidRDefault="007C68C5" w:rsidP="007C68C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Параллельность</w:t>
      </w: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прямых, прямой и плоскости. Взаимное расположение двух прямых в пространстве. Угол между двумя прямыми. Параллельность плоскостей. Тетраэдр и параллелепипед.</w:t>
      </w:r>
    </w:p>
    <w:p w:rsidR="007C68C5" w:rsidRPr="007C68C5" w:rsidRDefault="000E53E3" w:rsidP="007C68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="007C68C5" w:rsidRPr="007C68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Перпендикулярность прямых и плоскостей </w:t>
      </w:r>
      <w:r w:rsidR="00592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(17 часов)</w:t>
      </w:r>
    </w:p>
    <w:p w:rsidR="007C68C5" w:rsidRPr="007C68C5" w:rsidRDefault="007C68C5" w:rsidP="007C68C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Перпендикулярность</w:t>
      </w: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прямой и плоскости. Перпендикуляр и наклонные. Угол между прямой и плоскостью. Двугранный угол. Перпендикулярность плоскостей. </w:t>
      </w:r>
      <w:r w:rsidRPr="007C68C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Трехгранный угол. Многогранный угол.</w:t>
      </w:r>
    </w:p>
    <w:p w:rsidR="000E53E3" w:rsidRPr="000E53E3" w:rsidRDefault="000E53E3" w:rsidP="007C68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="007C68C5" w:rsidRPr="007C68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Многогранники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(15</w:t>
      </w:r>
      <w:r w:rsidR="00592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0E53E3" w:rsidRDefault="007C68C5" w:rsidP="000E53E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Понятие</w:t>
      </w:r>
      <w:r w:rsidRPr="007C6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многогранника. Призма. Пирамида. Правильные многогранники.</w:t>
      </w:r>
    </w:p>
    <w:p w:rsidR="000E53E3" w:rsidRDefault="000E53E3" w:rsidP="000E53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E53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13. Векторы в пространстве (11 часов)</w:t>
      </w:r>
    </w:p>
    <w:p w:rsidR="000E53E3" w:rsidRPr="000E53E3" w:rsidRDefault="000E53E3" w:rsidP="000E53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5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Определение и действия с векторами в пространстве.</w:t>
      </w:r>
    </w:p>
    <w:p w:rsidR="007C68C5" w:rsidRPr="007C68C5" w:rsidRDefault="00034D73" w:rsidP="007C68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14</w:t>
      </w:r>
      <w:r w:rsidR="007C68C5" w:rsidRPr="007C68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Повторение курса математика (алгебра и начала математического анализа, геометрия) за 10 класс</w:t>
      </w:r>
      <w:r w:rsidR="000E53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- 18 часов</w:t>
      </w: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8C5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D73" w:rsidRDefault="00034D73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D73" w:rsidRDefault="00034D73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D73" w:rsidRDefault="00034D73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D73" w:rsidRDefault="00034D73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D73" w:rsidRDefault="00034D73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D73" w:rsidRDefault="00034D73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3E3" w:rsidRDefault="000E53E3" w:rsidP="008A44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D73" w:rsidRDefault="00034D73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D73" w:rsidRPr="00194E83" w:rsidRDefault="00034D73" w:rsidP="00034D73">
      <w:pPr>
        <w:suppressAutoHyphens/>
        <w:spacing w:before="40"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 w:rsidRPr="00194E83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lastRenderedPageBreak/>
        <w:t>Тематическое планирование</w:t>
      </w:r>
    </w:p>
    <w:p w:rsidR="007C68C5" w:rsidRDefault="000E1E7A" w:rsidP="000E1E7A">
      <w:pPr>
        <w:spacing w:after="0" w:line="240" w:lineRule="auto"/>
        <w:ind w:firstLine="5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</w:t>
      </w:r>
    </w:p>
    <w:p w:rsidR="007C68C5" w:rsidRPr="007C68C5" w:rsidRDefault="007C68C5" w:rsidP="007C68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</w:pPr>
      <w:r w:rsidRPr="007C68C5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6 часов в неделю, всего 204 часов</w:t>
      </w:r>
    </w:p>
    <w:p w:rsidR="007C68C5" w:rsidRPr="007C68C5" w:rsidRDefault="007C68C5" w:rsidP="007C6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2"/>
        <w:gridCol w:w="6380"/>
        <w:gridCol w:w="2169"/>
      </w:tblGrid>
      <w:tr w:rsidR="007C68C5" w:rsidRPr="007C68C5" w:rsidTr="00F0373D">
        <w:trPr>
          <w:cantSplit/>
          <w:trHeight w:val="938"/>
          <w:tblHeader/>
        </w:trPr>
        <w:tc>
          <w:tcPr>
            <w:tcW w:w="534" w:type="pct"/>
            <w:tcBorders>
              <w:top w:val="single" w:sz="4" w:space="0" w:color="auto"/>
            </w:tcBorders>
            <w:shd w:val="clear" w:color="auto" w:fill="C0C0C0"/>
            <w:vAlign w:val="center"/>
          </w:tcPr>
          <w:p w:rsidR="007C68C5" w:rsidRPr="007C68C5" w:rsidRDefault="007C68C5" w:rsidP="007C6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 w:type="page"/>
            </w:r>
            <w:r w:rsidRPr="007C6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33" w:type="pct"/>
            <w:tcBorders>
              <w:top w:val="single" w:sz="4" w:space="0" w:color="auto"/>
            </w:tcBorders>
            <w:shd w:val="clear" w:color="auto" w:fill="C0C0C0"/>
            <w:vAlign w:val="center"/>
          </w:tcPr>
          <w:p w:rsidR="007C68C5" w:rsidRPr="007C68C5" w:rsidRDefault="007C68C5" w:rsidP="007C68C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1133" w:type="pct"/>
            <w:tcBorders>
              <w:top w:val="single" w:sz="4" w:space="0" w:color="auto"/>
            </w:tcBorders>
            <w:shd w:val="clear" w:color="auto" w:fill="C0C0C0"/>
            <w:vAlign w:val="center"/>
          </w:tcPr>
          <w:p w:rsidR="007C68C5" w:rsidRPr="007C68C5" w:rsidRDefault="007C68C5" w:rsidP="007C6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68C5" w:rsidRPr="007C68C5" w:rsidRDefault="007C68C5" w:rsidP="007C6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 учебного времени</w:t>
            </w:r>
          </w:p>
        </w:tc>
      </w:tr>
      <w:tr w:rsidR="007C68C5" w:rsidRPr="007C68C5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C68C5" w:rsidRPr="00034D73" w:rsidRDefault="007C68C5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7C68C5" w:rsidRPr="007C68C5" w:rsidRDefault="007C68C5" w:rsidP="007C68C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1133" w:type="pct"/>
            <w:vAlign w:val="center"/>
          </w:tcPr>
          <w:p w:rsidR="007C68C5" w:rsidRPr="007C68C5" w:rsidRDefault="007C68C5" w:rsidP="007C68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4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7C68C5" w:rsidRPr="007C68C5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C68C5" w:rsidRPr="00034D73" w:rsidRDefault="007C68C5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7C68C5" w:rsidRPr="007C68C5" w:rsidRDefault="007C68C5" w:rsidP="007C68C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</w:t>
            </w:r>
          </w:p>
        </w:tc>
        <w:tc>
          <w:tcPr>
            <w:tcW w:w="1133" w:type="pct"/>
            <w:vAlign w:val="bottom"/>
          </w:tcPr>
          <w:p w:rsidR="007C68C5" w:rsidRPr="007C68C5" w:rsidRDefault="007C68C5" w:rsidP="007C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C68C5" w:rsidRPr="007C68C5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C68C5" w:rsidRPr="00034D73" w:rsidRDefault="007C68C5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7C68C5" w:rsidRPr="007C68C5" w:rsidRDefault="007C68C5" w:rsidP="007C68C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</w:t>
            </w:r>
          </w:p>
        </w:tc>
        <w:tc>
          <w:tcPr>
            <w:tcW w:w="1133" w:type="pct"/>
            <w:vAlign w:val="bottom"/>
          </w:tcPr>
          <w:p w:rsidR="007C68C5" w:rsidRPr="007C68C5" w:rsidRDefault="007C68C5" w:rsidP="007C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C68C5" w:rsidRPr="007C68C5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C68C5" w:rsidRPr="00034D73" w:rsidRDefault="007C68C5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7C68C5" w:rsidRPr="007C68C5" w:rsidRDefault="007C68C5" w:rsidP="007C68C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Логарифмическая функция</w:t>
            </w:r>
          </w:p>
        </w:tc>
        <w:tc>
          <w:tcPr>
            <w:tcW w:w="1133" w:type="pct"/>
            <w:vAlign w:val="center"/>
          </w:tcPr>
          <w:p w:rsidR="007C68C5" w:rsidRPr="007C68C5" w:rsidRDefault="007C68C5" w:rsidP="007C68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C68C5" w:rsidRPr="007C68C5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C68C5" w:rsidRPr="00034D73" w:rsidRDefault="007C68C5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7C68C5" w:rsidRPr="007C68C5" w:rsidRDefault="007865EE" w:rsidP="007C68C5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Тригонометрические формулы</w:t>
            </w:r>
          </w:p>
        </w:tc>
        <w:tc>
          <w:tcPr>
            <w:tcW w:w="1133" w:type="pct"/>
            <w:vAlign w:val="center"/>
          </w:tcPr>
          <w:p w:rsidR="007C68C5" w:rsidRPr="007C68C5" w:rsidRDefault="007865EE" w:rsidP="007C68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C68C5" w:rsidRPr="007C68C5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C68C5" w:rsidRPr="00034D73" w:rsidRDefault="007C68C5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7C68C5" w:rsidRPr="007C68C5" w:rsidRDefault="007865EE" w:rsidP="007C68C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уравнения</w:t>
            </w:r>
          </w:p>
        </w:tc>
        <w:tc>
          <w:tcPr>
            <w:tcW w:w="1133" w:type="pct"/>
            <w:vAlign w:val="center"/>
          </w:tcPr>
          <w:p w:rsidR="007C68C5" w:rsidRPr="007C68C5" w:rsidRDefault="007865EE" w:rsidP="007C68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65EE" w:rsidRPr="00034D73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865EE" w:rsidRPr="00034D73" w:rsidRDefault="007865EE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7865EE" w:rsidRPr="00034D73" w:rsidRDefault="007865EE" w:rsidP="007865EE">
            <w:pPr>
              <w:rPr>
                <w:rFonts w:ascii="Times New Roman" w:hAnsi="Times New Roman"/>
                <w:sz w:val="24"/>
                <w:szCs w:val="24"/>
              </w:rPr>
            </w:pPr>
            <w:r w:rsidRPr="00034D73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 события</w:t>
            </w:r>
          </w:p>
        </w:tc>
        <w:tc>
          <w:tcPr>
            <w:tcW w:w="1133" w:type="pct"/>
            <w:vAlign w:val="center"/>
          </w:tcPr>
          <w:p w:rsidR="007865EE" w:rsidRPr="00034D73" w:rsidRDefault="007865EE" w:rsidP="007865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865EE" w:rsidRPr="00034D73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865EE" w:rsidRPr="00034D73" w:rsidRDefault="007865EE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7865EE" w:rsidRPr="00034D73" w:rsidRDefault="007865EE" w:rsidP="007865EE">
            <w:pPr>
              <w:rPr>
                <w:rFonts w:ascii="Times New Roman" w:hAnsi="Times New Roman"/>
                <w:sz w:val="24"/>
                <w:szCs w:val="24"/>
              </w:rPr>
            </w:pPr>
            <w:r w:rsidRPr="00034D73">
              <w:rPr>
                <w:rFonts w:ascii="Times New Roman" w:hAnsi="Times New Roman"/>
                <w:color w:val="000000"/>
                <w:sz w:val="24"/>
                <w:szCs w:val="24"/>
              </w:rPr>
              <w:t>Частота. Условная вероятность</w:t>
            </w:r>
          </w:p>
        </w:tc>
        <w:tc>
          <w:tcPr>
            <w:tcW w:w="1133" w:type="pct"/>
            <w:vAlign w:val="center"/>
          </w:tcPr>
          <w:p w:rsidR="007865EE" w:rsidRPr="00034D73" w:rsidRDefault="007865EE" w:rsidP="007865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68C5" w:rsidRPr="007C68C5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C68C5" w:rsidRPr="00034D73" w:rsidRDefault="007C68C5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7C68C5" w:rsidRPr="007C68C5" w:rsidRDefault="007865EE" w:rsidP="007C68C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D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Введение, Аксиомы стереометрии.</w:t>
            </w:r>
          </w:p>
        </w:tc>
        <w:tc>
          <w:tcPr>
            <w:tcW w:w="1133" w:type="pct"/>
            <w:vAlign w:val="center"/>
          </w:tcPr>
          <w:p w:rsidR="007C68C5" w:rsidRPr="007C68C5" w:rsidRDefault="007C68C5" w:rsidP="007C68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C68C5" w:rsidRPr="007C68C5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C68C5" w:rsidRPr="00034D73" w:rsidRDefault="007C68C5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7C68C5" w:rsidRPr="007C68C5" w:rsidRDefault="007C68C5" w:rsidP="007C68C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Параллельность прямых </w:t>
            </w:r>
            <w:r w:rsidRPr="007C6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7C68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плоскостей</w:t>
            </w:r>
          </w:p>
        </w:tc>
        <w:tc>
          <w:tcPr>
            <w:tcW w:w="1133" w:type="pct"/>
            <w:vAlign w:val="center"/>
          </w:tcPr>
          <w:p w:rsidR="007C68C5" w:rsidRPr="007C68C5" w:rsidRDefault="000E53E3" w:rsidP="007C68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C68C5" w:rsidRPr="007C68C5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C68C5" w:rsidRPr="00034D73" w:rsidRDefault="007C68C5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7C68C5" w:rsidRPr="007C68C5" w:rsidRDefault="007C68C5" w:rsidP="007C68C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Перпендикулярность прямых и плоскостей </w:t>
            </w:r>
          </w:p>
        </w:tc>
        <w:tc>
          <w:tcPr>
            <w:tcW w:w="1133" w:type="pct"/>
            <w:vAlign w:val="center"/>
          </w:tcPr>
          <w:p w:rsidR="007C68C5" w:rsidRPr="007C68C5" w:rsidRDefault="007C68C5" w:rsidP="007C68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C68C5" w:rsidRPr="007C68C5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C68C5" w:rsidRPr="00034D73" w:rsidRDefault="007C68C5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7C68C5" w:rsidRPr="007C68C5" w:rsidRDefault="007C68C5" w:rsidP="007C68C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Многогранники </w:t>
            </w:r>
          </w:p>
        </w:tc>
        <w:tc>
          <w:tcPr>
            <w:tcW w:w="1133" w:type="pct"/>
            <w:vAlign w:val="center"/>
          </w:tcPr>
          <w:p w:rsidR="007C68C5" w:rsidRPr="007C68C5" w:rsidRDefault="007C68C5" w:rsidP="007C68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5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3E3" w:rsidRPr="007C68C5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0E53E3" w:rsidRPr="00034D73" w:rsidRDefault="000E53E3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0E53E3" w:rsidRPr="007C68C5" w:rsidRDefault="000E53E3" w:rsidP="007C68C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Векторы в пространстве</w:t>
            </w:r>
          </w:p>
        </w:tc>
        <w:tc>
          <w:tcPr>
            <w:tcW w:w="1133" w:type="pct"/>
            <w:vAlign w:val="center"/>
          </w:tcPr>
          <w:p w:rsidR="000E53E3" w:rsidRPr="007C68C5" w:rsidRDefault="000E53E3" w:rsidP="007C68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C68C5" w:rsidRPr="007C68C5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C68C5" w:rsidRPr="00034D73" w:rsidRDefault="007C68C5" w:rsidP="007865EE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</w:tcPr>
          <w:p w:rsidR="007C68C5" w:rsidRPr="007C68C5" w:rsidRDefault="007C68C5" w:rsidP="007C68C5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курса математика: алгебра и начала математического анализа, геометрия за 10 класс</w:t>
            </w:r>
          </w:p>
        </w:tc>
        <w:tc>
          <w:tcPr>
            <w:tcW w:w="1133" w:type="pct"/>
            <w:vAlign w:val="center"/>
          </w:tcPr>
          <w:p w:rsidR="007C68C5" w:rsidRPr="007C68C5" w:rsidRDefault="000E53E3" w:rsidP="007C68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C68C5" w:rsidRPr="007C68C5" w:rsidTr="00F0373D">
        <w:trPr>
          <w:cantSplit/>
          <w:trHeight w:val="397"/>
        </w:trPr>
        <w:tc>
          <w:tcPr>
            <w:tcW w:w="534" w:type="pct"/>
            <w:vAlign w:val="center"/>
          </w:tcPr>
          <w:p w:rsidR="007C68C5" w:rsidRPr="007C68C5" w:rsidRDefault="007C68C5" w:rsidP="007C68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  <w:vAlign w:val="center"/>
          </w:tcPr>
          <w:p w:rsidR="007C68C5" w:rsidRPr="007C68C5" w:rsidRDefault="007C68C5" w:rsidP="007C68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3" w:type="pct"/>
            <w:vAlign w:val="center"/>
          </w:tcPr>
          <w:p w:rsidR="007C68C5" w:rsidRPr="007C68C5" w:rsidRDefault="007C68C5" w:rsidP="007C68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204</w:t>
            </w:r>
          </w:p>
        </w:tc>
      </w:tr>
    </w:tbl>
    <w:p w:rsidR="00C737E4" w:rsidRDefault="00C737E4" w:rsidP="00C73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37E4" w:rsidRPr="007C68C5" w:rsidRDefault="00C737E4" w:rsidP="00C73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работы по геометрии</w:t>
      </w:r>
    </w:p>
    <w:p w:rsidR="007C68C5" w:rsidRPr="007C68C5" w:rsidRDefault="007C68C5" w:rsidP="007C6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37E4" w:rsidRPr="00C737E4" w:rsidRDefault="00C737E4" w:rsidP="00C737E4">
      <w:pPr>
        <w:pStyle w:val="Default"/>
      </w:pPr>
      <w:r w:rsidRPr="00C737E4">
        <w:t xml:space="preserve">1. Контрольная работа №1«Взаимное расположение </w:t>
      </w:r>
      <w:proofErr w:type="gramStart"/>
      <w:r w:rsidRPr="00C737E4">
        <w:t>прямых</w:t>
      </w:r>
      <w:proofErr w:type="gramEnd"/>
      <w:r w:rsidRPr="00C737E4">
        <w:t xml:space="preserve">, прямой и плоскости». </w:t>
      </w:r>
    </w:p>
    <w:p w:rsidR="00C737E4" w:rsidRPr="00C737E4" w:rsidRDefault="00C737E4" w:rsidP="00C737E4">
      <w:pPr>
        <w:pStyle w:val="Default"/>
      </w:pPr>
      <w:r w:rsidRPr="00C737E4">
        <w:t xml:space="preserve">2. Контрольная работа №2«Параллельность плоскостей. Тетраэдр. Параллелепипед». </w:t>
      </w:r>
    </w:p>
    <w:p w:rsidR="00C737E4" w:rsidRPr="00C737E4" w:rsidRDefault="00C737E4" w:rsidP="00C737E4">
      <w:pPr>
        <w:pStyle w:val="Default"/>
      </w:pPr>
      <w:r w:rsidRPr="00C737E4">
        <w:t xml:space="preserve">3. Контрольная работа №3«Перпендикулярность прямых и плоскостей». </w:t>
      </w:r>
    </w:p>
    <w:p w:rsidR="00C737E4" w:rsidRPr="00C737E4" w:rsidRDefault="00C737E4" w:rsidP="00C737E4">
      <w:pPr>
        <w:pStyle w:val="Default"/>
      </w:pPr>
      <w:r w:rsidRPr="00C737E4">
        <w:t xml:space="preserve">4. Контрольная работа №4«Многогранники». </w:t>
      </w:r>
    </w:p>
    <w:p w:rsidR="00C737E4" w:rsidRDefault="00C737E4" w:rsidP="00C737E4">
      <w:pPr>
        <w:spacing w:after="0" w:line="240" w:lineRule="auto"/>
        <w:rPr>
          <w:sz w:val="24"/>
          <w:szCs w:val="24"/>
        </w:rPr>
      </w:pPr>
      <w:r w:rsidRPr="00C737E4">
        <w:rPr>
          <w:sz w:val="24"/>
          <w:szCs w:val="24"/>
        </w:rPr>
        <w:t>5. Контрольная работа №5«Векторы в пространстве».</w:t>
      </w:r>
    </w:p>
    <w:p w:rsidR="00C737E4" w:rsidRDefault="00C737E4" w:rsidP="00C737E4">
      <w:pPr>
        <w:spacing w:after="0" w:line="240" w:lineRule="auto"/>
        <w:rPr>
          <w:sz w:val="24"/>
          <w:szCs w:val="24"/>
        </w:rPr>
      </w:pPr>
    </w:p>
    <w:p w:rsidR="00C737E4" w:rsidRPr="00C737E4" w:rsidRDefault="00C737E4" w:rsidP="00C737E4">
      <w:pPr>
        <w:spacing w:after="0" w:line="240" w:lineRule="auto"/>
        <w:jc w:val="center"/>
        <w:rPr>
          <w:b/>
          <w:sz w:val="24"/>
          <w:szCs w:val="24"/>
        </w:rPr>
      </w:pPr>
      <w:r w:rsidRPr="00C737E4">
        <w:rPr>
          <w:b/>
          <w:sz w:val="24"/>
          <w:szCs w:val="24"/>
        </w:rPr>
        <w:t>Контрольные работы по алгебре</w:t>
      </w:r>
    </w:p>
    <w:p w:rsidR="007C68C5" w:rsidRPr="00C737E4" w:rsidRDefault="007C68C5" w:rsidP="007C68C5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9C6" w:rsidRDefault="00453867" w:rsidP="0045386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1.</w:t>
      </w:r>
      <w:r w:rsidRPr="00453867">
        <w:rPr>
          <w:rFonts w:ascii="Times New Roman" w:eastAsia="Calibri" w:hAnsi="Times New Roman" w:cs="Times New Roman"/>
          <w:iCs/>
          <w:sz w:val="24"/>
          <w:szCs w:val="24"/>
        </w:rPr>
        <w:t>Контрольная работа №1 по теме «Действительные числа</w:t>
      </w:r>
      <w:r>
        <w:rPr>
          <w:rFonts w:ascii="Times New Roman" w:eastAsia="Calibri" w:hAnsi="Times New Roman" w:cs="Times New Roman"/>
          <w:iCs/>
          <w:sz w:val="24"/>
          <w:szCs w:val="24"/>
        </w:rPr>
        <w:t>»</w:t>
      </w:r>
    </w:p>
    <w:p w:rsidR="00453867" w:rsidRPr="00453867" w:rsidRDefault="00453867" w:rsidP="0045386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53867" w:rsidRDefault="00453867" w:rsidP="00453867">
      <w:pPr>
        <w:tabs>
          <w:tab w:val="left" w:pos="6105"/>
        </w:tabs>
        <w:spacing w:before="7"/>
        <w:ind w:right="7"/>
        <w:rPr>
          <w:rFonts w:ascii="Times New Roman" w:eastAsia="Calibri" w:hAnsi="Times New Roman" w:cs="Times New Roman"/>
          <w:iCs/>
          <w:sz w:val="24"/>
          <w:szCs w:val="24"/>
        </w:rPr>
      </w:pPr>
      <w:r w:rsidRPr="00453867">
        <w:rPr>
          <w:rFonts w:ascii="Times New Roman" w:eastAsia="Calibri" w:hAnsi="Times New Roman" w:cs="Times New Roman"/>
          <w:iCs/>
          <w:sz w:val="24"/>
          <w:szCs w:val="24"/>
        </w:rPr>
        <w:t xml:space="preserve">2. </w:t>
      </w:r>
      <w:r w:rsidRPr="00453867">
        <w:rPr>
          <w:rFonts w:ascii="Times New Roman" w:eastAsia="Calibri" w:hAnsi="Times New Roman" w:cs="Times New Roman"/>
          <w:iCs/>
          <w:sz w:val="24"/>
          <w:szCs w:val="24"/>
        </w:rPr>
        <w:t>Контрольная работа № 2 по теме «Степенная функция</w:t>
      </w:r>
      <w:r>
        <w:rPr>
          <w:rFonts w:ascii="Times New Roman" w:eastAsia="Calibri" w:hAnsi="Times New Roman" w:cs="Times New Roman"/>
          <w:iCs/>
          <w:sz w:val="24"/>
          <w:szCs w:val="24"/>
        </w:rPr>
        <w:t>»</w:t>
      </w:r>
    </w:p>
    <w:p w:rsidR="00453867" w:rsidRPr="00453867" w:rsidRDefault="00453867" w:rsidP="00453867">
      <w:pPr>
        <w:tabs>
          <w:tab w:val="left" w:pos="6105"/>
        </w:tabs>
        <w:spacing w:before="7"/>
        <w:ind w:right="7"/>
        <w:rPr>
          <w:rFonts w:ascii="Times New Roman" w:eastAsia="Calibri" w:hAnsi="Times New Roman" w:cs="Times New Roman"/>
          <w:iCs/>
          <w:sz w:val="24"/>
          <w:szCs w:val="24"/>
        </w:rPr>
      </w:pPr>
      <w:r w:rsidRPr="00453867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3. Контрольная работа № 3 по теме «Показательная функция»</w:t>
      </w:r>
    </w:p>
    <w:p w:rsidR="00453867" w:rsidRPr="00453867" w:rsidRDefault="00453867" w:rsidP="00453867">
      <w:pPr>
        <w:tabs>
          <w:tab w:val="left" w:pos="6105"/>
        </w:tabs>
        <w:spacing w:before="7"/>
        <w:ind w:right="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3867">
        <w:rPr>
          <w:rFonts w:ascii="Times New Roman" w:eastAsia="Calibri" w:hAnsi="Times New Roman" w:cs="Times New Roman"/>
          <w:iCs/>
          <w:sz w:val="24"/>
          <w:szCs w:val="24"/>
        </w:rPr>
        <w:t xml:space="preserve">4. </w:t>
      </w:r>
      <w:r w:rsidRPr="00453867">
        <w:rPr>
          <w:rFonts w:ascii="Times New Roman" w:eastAsia="Calibri" w:hAnsi="Times New Roman" w:cs="Times New Roman"/>
          <w:iCs/>
          <w:sz w:val="24"/>
          <w:szCs w:val="24"/>
        </w:rPr>
        <w:t>Контрольная работа № 4 по теме «Логарифмическая функция»</w:t>
      </w:r>
    </w:p>
    <w:p w:rsidR="00453867" w:rsidRPr="00453867" w:rsidRDefault="00453867" w:rsidP="00453867">
      <w:pPr>
        <w:tabs>
          <w:tab w:val="left" w:pos="6105"/>
        </w:tabs>
        <w:spacing w:before="7"/>
        <w:ind w:right="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3867">
        <w:rPr>
          <w:rFonts w:ascii="Times New Roman" w:eastAsia="Calibri" w:hAnsi="Times New Roman" w:cs="Times New Roman"/>
          <w:iCs/>
          <w:sz w:val="24"/>
          <w:szCs w:val="24"/>
        </w:rPr>
        <w:t xml:space="preserve">5. </w:t>
      </w:r>
      <w:r w:rsidRPr="00453867">
        <w:rPr>
          <w:rFonts w:ascii="Times New Roman" w:eastAsia="Calibri" w:hAnsi="Times New Roman" w:cs="Times New Roman"/>
          <w:iCs/>
          <w:sz w:val="24"/>
          <w:szCs w:val="24"/>
        </w:rPr>
        <w:t>Контрольная работа № 5 по теме «Тригонометрические формулы»</w:t>
      </w:r>
    </w:p>
    <w:p w:rsidR="00453867" w:rsidRPr="00453867" w:rsidRDefault="00453867" w:rsidP="00453867">
      <w:pPr>
        <w:tabs>
          <w:tab w:val="left" w:pos="6105"/>
        </w:tabs>
        <w:spacing w:before="7"/>
        <w:ind w:right="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3867">
        <w:rPr>
          <w:rFonts w:ascii="Times New Roman" w:eastAsia="Calibri" w:hAnsi="Times New Roman" w:cs="Times New Roman"/>
          <w:iCs/>
          <w:sz w:val="24"/>
          <w:szCs w:val="24"/>
        </w:rPr>
        <w:t xml:space="preserve">6. </w:t>
      </w:r>
      <w:r w:rsidRPr="00453867">
        <w:rPr>
          <w:rFonts w:ascii="Times New Roman" w:eastAsia="Calibri" w:hAnsi="Times New Roman" w:cs="Times New Roman"/>
          <w:sz w:val="24"/>
          <w:szCs w:val="24"/>
        </w:rPr>
        <w:t>Контрольная работа №6 по теме «Тригонометрические уравнения»</w:t>
      </w:r>
    </w:p>
    <w:p w:rsidR="00453867" w:rsidRPr="00453867" w:rsidRDefault="00453867" w:rsidP="00453867">
      <w:pPr>
        <w:tabs>
          <w:tab w:val="left" w:pos="6105"/>
        </w:tabs>
        <w:spacing w:before="7"/>
        <w:ind w:right="7"/>
        <w:rPr>
          <w:rFonts w:ascii="Times New Roman" w:eastAsia="Calibri" w:hAnsi="Times New Roman" w:cs="Times New Roman"/>
          <w:iCs/>
          <w:sz w:val="24"/>
          <w:szCs w:val="24"/>
        </w:rPr>
      </w:pPr>
      <w:r w:rsidRPr="00453867">
        <w:rPr>
          <w:rFonts w:ascii="Times New Roman" w:eastAsia="Calibri" w:hAnsi="Times New Roman" w:cs="Times New Roman"/>
          <w:iCs/>
          <w:sz w:val="24"/>
          <w:szCs w:val="24"/>
        </w:rPr>
        <w:t xml:space="preserve">7. </w:t>
      </w:r>
      <w:r w:rsidRPr="00453867">
        <w:rPr>
          <w:rFonts w:ascii="Times New Roman" w:eastAsia="Calibri" w:hAnsi="Times New Roman" w:cs="Times New Roman"/>
          <w:sz w:val="24"/>
          <w:szCs w:val="24"/>
        </w:rPr>
        <w:t>Промежуточная аттестационная работа</w:t>
      </w:r>
    </w:p>
    <w:p w:rsidR="00453867" w:rsidRDefault="00453867" w:rsidP="00C737E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34D73" w:rsidRPr="00786B4B" w:rsidRDefault="00453867" w:rsidP="00C737E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="00C737E4">
        <w:rPr>
          <w:sz w:val="24"/>
          <w:szCs w:val="24"/>
        </w:rPr>
        <w:t xml:space="preserve">        </w:t>
      </w:r>
      <w:r w:rsidR="00034D73" w:rsidRPr="00786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034D73" w:rsidRDefault="00034D73" w:rsidP="007C68C5">
      <w:pPr>
        <w:spacing w:after="0" w:line="240" w:lineRule="auto"/>
        <w:rPr>
          <w:sz w:val="24"/>
          <w:szCs w:val="24"/>
        </w:rPr>
      </w:pP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F0373D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Личностные результаты:</w:t>
      </w:r>
    </w:p>
    <w:p w:rsidR="00F0373D" w:rsidRPr="00F0373D" w:rsidRDefault="00034D73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</w:t>
      </w:r>
      <w:proofErr w:type="spellStart"/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сформированность</w:t>
      </w:r>
      <w:proofErr w:type="spellEnd"/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мировоззрения, соответствующего современному уровню развития науки и техники; </w:t>
      </w:r>
    </w:p>
    <w:p w:rsidR="00F0373D" w:rsidRPr="00F0373D" w:rsidRDefault="00034D73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0373D" w:rsidRPr="00F0373D" w:rsidRDefault="00034D73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3) навыки сотрудничества со сверстниками, детьми младшего возраста, взрослыми в образовательной, учебно-исследовательской, проектной и других видах деятельности; </w:t>
      </w:r>
    </w:p>
    <w:p w:rsidR="00F0373D" w:rsidRPr="00F0373D" w:rsidRDefault="00034D73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4) эстетическое отношение к миру, включая эстетику научного и технического творчества; </w:t>
      </w:r>
    </w:p>
    <w:p w:rsidR="00F0373D" w:rsidRPr="00F0373D" w:rsidRDefault="00034D73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 </w:t>
      </w:r>
    </w:p>
    <w:p w:rsidR="00F0373D" w:rsidRPr="00F0373D" w:rsidRDefault="00034D73" w:rsidP="007C68C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proofErr w:type="spellStart"/>
      <w:r w:rsidRPr="00F0373D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Метапредметные</w:t>
      </w:r>
      <w:proofErr w:type="spellEnd"/>
      <w:r w:rsidRPr="00F0373D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результаты </w:t>
      </w:r>
    </w:p>
    <w:p w:rsidR="00F0373D" w:rsidRPr="00F0373D" w:rsidRDefault="00034D73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F0373D" w:rsidRPr="00F0373D" w:rsidRDefault="00034D73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F0373D" w:rsidRPr="00F0373D" w:rsidRDefault="00034D73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F0373D" w:rsidRPr="00F0373D" w:rsidRDefault="00034D73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7865EE" w:rsidRPr="00F0373D" w:rsidRDefault="00034D73" w:rsidP="007C68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5)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7865EE" w:rsidRPr="00F0373D" w:rsidRDefault="00F0373D" w:rsidP="007C68C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Универсальные учебные действия, формируемые в процессе изучения раздела: 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Регулятивные УУД: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Способность принимать, сохранять цели и следовать им в учебной деятельности.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умение действовать по плану и планировать свою деятельность;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умение контролировать процесс и результаты учебной деятельности;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формирование целеустремленности и настойчивости в достижении целей;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умение учиться и способность к организации своей деятельности;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умение адекватно воспринимать оценки и отметки;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умение различать объективную трудность и субъективную сложность задачи;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умение взаимодействовать в учебной деятельности.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Познавательные УУД: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Общеучебные</w:t>
      </w:r>
      <w:proofErr w:type="spellEnd"/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действия: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выбор наиболее эффективных способов решения задачи;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знаково-символическое моделирование;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умение структурировать знание; чтение.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Логические действия: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анализ объектов с целью выделения признаков;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установление причинно-следственных связей;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Постановка и решение проблемы: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формулирование проблемы;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самостоятельное создание способов решения проблем знаково-символическое моделирование; умение структурировать знание;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умение осознанно строить речевое высказывание устно и письменно;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выбор наиболее эффективных способов решения задачи;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Коммуникативные УУД: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 время групповой работы стремиться к координации и сотрудничеству;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коммуникация как взаимодействие (учет позиции собеседника или партнера по деятельности); коммуникация как кооперация: o согласование усилий по достижению общей цели, предпосылкой для этого служит ориентация на партнера по деятельности; </w:t>
      </w:r>
    </w:p>
    <w:p w:rsidR="00F0373D" w:rsidRP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 умение договариваться, находить общее решение; </w:t>
      </w:r>
    </w:p>
    <w:p w:rsidR="00F0373D" w:rsidRDefault="00F0373D" w:rsidP="007C68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коммуникативно-речевые УУД. </w:t>
      </w:r>
    </w:p>
    <w:p w:rsidR="004B30D1" w:rsidRPr="004B30D1" w:rsidRDefault="004B30D1" w:rsidP="007C68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405"/>
        <w:gridCol w:w="6940"/>
      </w:tblGrid>
      <w:tr w:rsidR="004B30D1" w:rsidRPr="004B30D1" w:rsidTr="004B30D1">
        <w:tc>
          <w:tcPr>
            <w:tcW w:w="2405" w:type="dxa"/>
          </w:tcPr>
          <w:p w:rsidR="004B30D1" w:rsidRPr="004B30D1" w:rsidRDefault="004B30D1" w:rsidP="004B3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0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6940" w:type="dxa"/>
          </w:tcPr>
          <w:p w:rsidR="004B30D1" w:rsidRPr="004B30D1" w:rsidRDefault="004B30D1" w:rsidP="004B3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0D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</w:tr>
      <w:tr w:rsidR="004B30D1" w:rsidRPr="004B30D1" w:rsidTr="004B30D1">
        <w:tc>
          <w:tcPr>
            <w:tcW w:w="2405" w:type="dxa"/>
          </w:tcPr>
          <w:p w:rsidR="004B30D1" w:rsidRPr="004B30D1" w:rsidRDefault="004B30D1" w:rsidP="007C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6940" w:type="dxa"/>
          </w:tcPr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натуральных, целых, рациональных чисел; 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периодической дроби.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Записывать бесконечную десятичную дробь в виде обыкновенной; выполнять действия с десятичными и обыкновенными дробями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вычисления с иррациональными выражениями, сравнивать их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иррациональных числах; множестве действительных чисел, модуле действительного числа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вычисления с иррациональными выражениями, сравнивать их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прогрессия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называется геометрической;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бесконечно-убывающая геометрическая прогрессия; формулу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суммы бесконечно убывающей геометрической прогрессии 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формулу суммы бесконечно-убывающая геометрическая прогрессия при решении задач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арифметического корня натуральной степени; его свойства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свойства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арифметического корня натуральной степени при решении задач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арифметического корня натуральной степени при решении задач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арифметического корня натуральной степени; его 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свойства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свойства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арифметического корня натуральной степени при решении задач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арифметического корня натуральной степени при решении задач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свойства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арифметического корня натуральной степени при решении задач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степеней с рациональным и действительным показателем; свойства степеней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преобразование выражений, используя свойства степени, сравнивать выражения, содержащие степени с рациональным показателем</w:t>
            </w:r>
          </w:p>
          <w:p w:rsidR="004B30D1" w:rsidRPr="004B30D1" w:rsidRDefault="004B30D1" w:rsidP="004B30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0D1" w:rsidRPr="004B30D1" w:rsidTr="004B30D1">
        <w:tc>
          <w:tcPr>
            <w:tcW w:w="2405" w:type="dxa"/>
          </w:tcPr>
          <w:p w:rsidR="004B30D1" w:rsidRPr="004B30D1" w:rsidRDefault="004B30D1" w:rsidP="007C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Степенная функция</w:t>
            </w:r>
          </w:p>
        </w:tc>
        <w:tc>
          <w:tcPr>
            <w:tcW w:w="6940" w:type="dxa"/>
          </w:tcPr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и графики различных случаев степенной функции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функции обратной для данной функции, теоремы об обратной функции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равносильных уравнений, следствия уравнения; при каких преобразованиях исходное уравнение </w:t>
            </w:r>
            <w:proofErr w:type="gramStart"/>
            <w:r w:rsidRPr="004B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заменяется на равносильное</w:t>
            </w:r>
            <w:proofErr w:type="gramEnd"/>
            <w:r w:rsidRPr="004B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ему уравнение, при каких получаются посторонние корни, при каких происходит потеря корней; определение равносильных неравенств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r w:rsidRPr="004B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иррационального неравенства; алгоритм решения этого неравенства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r w:rsidRPr="004B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иррационального уравнения; свойство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числа, решать неравенства с помощью графиков и (или) свойств степенной функции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равносильность и следствие; выполнять необходимые преобразования при решении уравнений и неравенств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и</w:t>
            </w:r>
            <w:r w:rsidRPr="004B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ррациональные уравнения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и</w:t>
            </w:r>
            <w:r w:rsidRPr="004B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ррациональные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неравенства по алгоритму и с помощью графика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и</w:t>
            </w:r>
            <w:r w:rsidRPr="004B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ррациональные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неравенства по алгоритму и с помощью графика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числа, решать неравенства с помощью графиков и (или) свойств степенной функции</w:t>
            </w:r>
          </w:p>
          <w:p w:rsidR="004B30D1" w:rsidRPr="004B30D1" w:rsidRDefault="004B30D1" w:rsidP="004B30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0D1" w:rsidRPr="004B30D1" w:rsidTr="004B30D1">
        <w:tc>
          <w:tcPr>
            <w:tcW w:w="2405" w:type="dxa"/>
          </w:tcPr>
          <w:p w:rsidR="004B30D1" w:rsidRPr="004B30D1" w:rsidRDefault="004B30D1" w:rsidP="007C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</w:t>
            </w:r>
          </w:p>
        </w:tc>
        <w:tc>
          <w:tcPr>
            <w:tcW w:w="6940" w:type="dxa"/>
          </w:tcPr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вид показательных неравенств, алгоритм решения показательных уравнений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подстановки решения систем 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показательных уравнений и неравенств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подстановки решения систем 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показательных уравнений и неравенств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график показательной функции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показательные уравнения, пользуясь алгоритмом</w:t>
            </w:r>
          </w:p>
          <w:p w:rsidR="004B30D1" w:rsidRPr="004B30D1" w:rsidRDefault="004B30D1" w:rsidP="004B30D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показательные неравенства, пользуясь алгоритмом</w:t>
            </w:r>
          </w:p>
          <w:p w:rsidR="004B30D1" w:rsidRPr="004B30D1" w:rsidRDefault="004B30D1" w:rsidP="004B30D1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системы показательных уравнений и неравенств</w:t>
            </w:r>
          </w:p>
          <w:p w:rsidR="004B30D1" w:rsidRPr="004B30D1" w:rsidRDefault="004B30D1" w:rsidP="004B30D1">
            <w:pPr>
              <w:rPr>
                <w:rFonts w:ascii="Times New Roman" w:hAnsi="Times New Roman" w:cs="Times New Roman"/>
              </w:rPr>
            </w:pPr>
          </w:p>
        </w:tc>
      </w:tr>
      <w:tr w:rsidR="004B30D1" w:rsidRPr="004B30D1" w:rsidTr="004B30D1">
        <w:tc>
          <w:tcPr>
            <w:tcW w:w="2405" w:type="dxa"/>
          </w:tcPr>
          <w:p w:rsidR="004B30D1" w:rsidRPr="004B30D1" w:rsidRDefault="004B30D1" w:rsidP="007C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</w:t>
            </w:r>
          </w:p>
        </w:tc>
        <w:tc>
          <w:tcPr>
            <w:tcW w:w="6940" w:type="dxa"/>
          </w:tcPr>
          <w:p w:rsid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логарифма, допустимые значения, понятие логарифмирования, основное логарифмическое тождество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Уметьнаходить значения логарифмов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-понятие логарифма и основные свойства логарифмов.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основные свойства логарифмов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значение логарифма;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-выполнять преобразования буквенных выражений, включающих логарифмы.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десятичного и натурального логарифма;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формулу перехода от логарифма по одному основанию к логарифму по другому основанию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-выразить данный логарифм  </w:t>
            </w:r>
            <w:proofErr w:type="gramStart"/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</w:t>
            </w:r>
            <w:proofErr w:type="gramEnd"/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десятичный и натуральный;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-решать уравнения, применяя свойства, содержащие десятичный и натуральный  логарифмы.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график логарифмической функции, используя график решать простейшие уравнения и неравенства, находить область определения логарифмической функции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способы решения логарифмических уравнений.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логарифмические уравнения  их системы;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для приближенного решения уравнений графический метод;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-изображать на координатной плоскости множества решений простейших уравнений и  их систем.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 решения логарифмических неравенств в зависимости от основания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простейшие  логарифмические неравенства,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Применяя метод замены переменных для сведения логарифмического неравенства к рациональному виду.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простейшие  логарифмические неравенства различного устно, применять свойства монотонности логарифмической функции при решении более сложных неравенств;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для приближенного решения неравенства  графический метод.</w:t>
            </w:r>
          </w:p>
          <w:p w:rsidR="004B30D1" w:rsidRPr="004B30D1" w:rsidRDefault="004B30D1" w:rsidP="004B3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логарифмические уравнения и неравенства различного уровня сложности</w:t>
            </w:r>
          </w:p>
        </w:tc>
      </w:tr>
      <w:tr w:rsidR="004B30D1" w:rsidRPr="004B30D1" w:rsidTr="004B30D1">
        <w:tc>
          <w:tcPr>
            <w:tcW w:w="2405" w:type="dxa"/>
          </w:tcPr>
          <w:p w:rsidR="004B30D1" w:rsidRPr="004B30D1" w:rsidRDefault="004B30D1" w:rsidP="007C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Тригонометрические формулы</w:t>
            </w:r>
          </w:p>
        </w:tc>
        <w:tc>
          <w:tcPr>
            <w:tcW w:w="6940" w:type="dxa"/>
          </w:tcPr>
          <w:p w:rsidR="004B30D1" w:rsidRPr="004B30D1" w:rsidRDefault="004B30D1" w:rsidP="004B30D1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4B30D1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понятие радианная мера угла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переводить радианы в градусы и наоборот.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единичной окружности и поворота точки вокруг начала координат 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координаты точки при заданном повороте, строить точки на окружности и определять углы поворота.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синуса, косинуса, тангенса и котангенса угла, таблицу часто встречающихся значений синуса, косинуса, тангенса и котангенса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синус, косинус, тангенс и котангенс угла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по четвертям синуса, косинуса, тангенса и котангенса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знак числа в зависимости от четверти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тригонометрическое тождество;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формулы, выражающие зависимость между синусом, косинусом  и тангенсом одного и того же угла. 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совершать преобразования простых тригонометрических  выражений; 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-упрощать выражения с применением основных формул тригонометрических функций одного и того же аргумента 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-основные  тригонометрические  тождества, основные способы доказательства тождеств;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-вывод  зависимости между синусом, косинусом  и тангенсом одного и того же угла. 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доказывать тригонометрические тождества, используя различные способы;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-упрощать выражения  с применением основных формул тригонометрических функций одного аргумента.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формулы синуса, косинуса и тангенса углов 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α 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 α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B30D1" w:rsidRPr="004B30D1" w:rsidRDefault="004B30D1" w:rsidP="004B30D1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4B30D1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формулы сложения углов.</w:t>
            </w:r>
          </w:p>
          <w:p w:rsidR="004B30D1" w:rsidRPr="004B30D1" w:rsidRDefault="004B30D1" w:rsidP="004B30D1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4B30D1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применять их при решении задач</w:t>
            </w:r>
            <w:proofErr w:type="gramStart"/>
            <w:r w:rsidRPr="004B30D1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.ф</w:t>
            </w:r>
            <w:proofErr w:type="gramEnd"/>
            <w:r w:rsidRPr="004B30D1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ормулу  синуса , косинуса суммы и разности двух углов.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-преобразовывать простейшие выражения, используя основные тождества, формулы приведения;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-решать простейшие тригонометрические уравнения и неравенства, используя преобразование выражений.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синуса, косинуса и тангенса двойного угла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формулы синуса, косинуса и тангенса двойного угла при упрощении выражений;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-выражать функции через тангенс  половинного аргумента.</w:t>
            </w:r>
          </w:p>
          <w:p w:rsidR="004B30D1" w:rsidRPr="004B30D1" w:rsidRDefault="004B30D1" w:rsidP="004B30D1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4B30D1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формулы  двойного угла.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 формул приведения, правило для их запоминания.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формулы приведения для вычисления значений углов;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-упрощать  выражения, используя основные тригонометрические тождества и формулы приведения;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-доказывать тождества.</w:t>
            </w:r>
          </w:p>
          <w:p w:rsidR="004B30D1" w:rsidRPr="004B30D1" w:rsidRDefault="004B30D1" w:rsidP="004B30D1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4B30D1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формулы  суммы и разности  углов.</w:t>
            </w:r>
          </w:p>
          <w:p w:rsidR="004B30D1" w:rsidRPr="004B30D1" w:rsidRDefault="004B30D1" w:rsidP="004B30D1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4B30D1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применять их при решении задач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суммы и разности синусов;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суммы и разности косинусов.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преобразовывать суммы тригонометрических функций в произведение;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-проводить преобразования простых тригонометрических выражений;</w:t>
            </w:r>
          </w:p>
          <w:p w:rsidR="004B30D1" w:rsidRPr="004B30D1" w:rsidRDefault="004B30D1" w:rsidP="004B3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понятия, проводить доказательства.</w:t>
            </w:r>
          </w:p>
          <w:p w:rsidR="004B30D1" w:rsidRPr="004B30D1" w:rsidRDefault="004B30D1" w:rsidP="007C6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0D1" w:rsidRPr="004B30D1" w:rsidTr="004B30D1">
        <w:tc>
          <w:tcPr>
            <w:tcW w:w="2405" w:type="dxa"/>
          </w:tcPr>
          <w:p w:rsidR="004B30D1" w:rsidRPr="004B30D1" w:rsidRDefault="004B30D1" w:rsidP="007C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Тригонометрические уравнения</w:t>
            </w:r>
          </w:p>
        </w:tc>
        <w:tc>
          <w:tcPr>
            <w:tcW w:w="6940" w:type="dxa"/>
          </w:tcPr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арккосинуса числа, формулу для решения уравнения </w:t>
            </w:r>
            <w:proofErr w:type="spellStart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cosx</w:t>
            </w:r>
            <w:proofErr w:type="spellEnd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= а,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частные случаи решения уравнения </w:t>
            </w:r>
            <w:proofErr w:type="spellStart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cosx</w:t>
            </w:r>
            <w:proofErr w:type="spellEnd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= -1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cosx</w:t>
            </w:r>
            <w:proofErr w:type="spellEnd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= 1, </w:t>
            </w:r>
            <w:proofErr w:type="spellStart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cosx</w:t>
            </w:r>
            <w:proofErr w:type="spellEnd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= 0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простейшие тригонометрические уравнения</w:t>
            </w: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; 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все корни уравнения на заданном промежутке</w:t>
            </w: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по алгоритму однородные уравнения;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-решать простейшие уравнения введением переменной и разложением на множители</w:t>
            </w: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арксинуса числа, формулу для решения уравнения </w:t>
            </w:r>
            <w:proofErr w:type="spellStart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sinx</w:t>
            </w:r>
            <w:proofErr w:type="spellEnd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= а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частные случаи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квадратные уравнения относительно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sinx</w:t>
            </w:r>
            <w:proofErr w:type="spellEnd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;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-однородные уравнения первой и второй степени;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значения арксинуса числа; 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все корни уравнения на заданном промежутке.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определение арктангенса числа;  формулу для решения уравнения </w:t>
            </w:r>
            <w:proofErr w:type="spellStart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tgx</w:t>
            </w:r>
            <w:proofErr w:type="spellEnd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= а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spellStart"/>
            <w:proofErr w:type="gramEnd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tg</w:t>
            </w:r>
            <w:proofErr w:type="spellEnd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х=а</w:t>
            </w:r>
            <w:proofErr w:type="spellEnd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простейшие тригонометрические уравнения  относительно</w:t>
            </w:r>
            <w:proofErr w:type="spellStart"/>
            <w:proofErr w:type="gramStart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tgx</w:t>
            </w:r>
            <w:proofErr w:type="spellEnd"/>
            <w:proofErr w:type="gramEnd"/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с</w:t>
            </w:r>
            <w:proofErr w:type="spellStart"/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tg</w:t>
            </w:r>
            <w:r w:rsidRPr="004B30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proofErr w:type="spellEnd"/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формулам;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-решать квадратные уравнения, сводимые к ним однородные уравнения первой и второй степени;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значения арктангенса числа;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тригонометрические формулы; основные способы решения тригонометрических уравнений; м</w:t>
            </w:r>
            <w:r w:rsidRPr="004B30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етод вспомогательного аргумент</w:t>
            </w: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частный случай метода введения новой переменной при решении тригонометрических уравнений.</w:t>
            </w:r>
          </w:p>
          <w:p w:rsidR="004B30D1" w:rsidRPr="00410616" w:rsidRDefault="004B30D1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тригонометрические уравнения различного уровня сложности, используя различные способы решения.</w:t>
            </w:r>
          </w:p>
          <w:p w:rsidR="004B30D1" w:rsidRPr="004B30D1" w:rsidRDefault="004B30D1" w:rsidP="004106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арксинус, арккосинус, арктангенс, арккотангенс; тригонометрическое уравнение, простейшее тригонометрическое уравнение; однородное тригонометрическое уравнение первой степени, второй степени; уравнение с параметрами; понятия обратных тригонометрических функций; формулы для решения тригонометрических уравнений; графическое изображение решений тригонометрических уравнений </w:t>
            </w:r>
          </w:p>
          <w:p w:rsidR="004B30D1" w:rsidRPr="00410616" w:rsidRDefault="004B30D1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обратные тригонометрические функции некоторых числовых значений; решать простейшие тригонометрические уравнения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тригонометрические уравнения и системы уравнений различного уровня сложности, используя различные способы решения.</w:t>
            </w:r>
          </w:p>
          <w:p w:rsidR="00410616" w:rsidRPr="004B30D1" w:rsidRDefault="00410616" w:rsidP="00410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 w:rsidRPr="004106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простейших тригонометрических неравенств с помощью координатной окружности или с помощью графиков соответствующих функций</w:t>
            </w: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основные способы решения </w:t>
            </w:r>
            <w:r w:rsidRPr="004106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тригонометрических неравенств с помощью координатной окружности или с помощью графиков соответствующих функций; строить графики  арккосинуса и арксинуса.</w:t>
            </w:r>
          </w:p>
        </w:tc>
      </w:tr>
      <w:tr w:rsidR="00410616" w:rsidRPr="004B30D1" w:rsidTr="004B30D1">
        <w:tc>
          <w:tcPr>
            <w:tcW w:w="2405" w:type="dxa"/>
          </w:tcPr>
          <w:p w:rsidR="00410616" w:rsidRPr="00410616" w:rsidRDefault="00410616" w:rsidP="0041061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Введение, Аксиомы стереометрии.</w:t>
            </w:r>
          </w:p>
        </w:tc>
        <w:tc>
          <w:tcPr>
            <w:tcW w:w="6940" w:type="dxa"/>
          </w:tcPr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</w:t>
            </w: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нятия стереометрии. 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на чертежах и моделях пространственные фор</w:t>
            </w: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взаимное расположение точек, прямых, плоско</w:t>
            </w: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стей с помощью аксиом стереометрии</w:t>
            </w:r>
          </w:p>
          <w:p w:rsidR="00410616" w:rsidRPr="004B30D1" w:rsidRDefault="00410616" w:rsidP="00410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аксиомы при решении задач</w:t>
            </w:r>
          </w:p>
        </w:tc>
      </w:tr>
      <w:tr w:rsidR="00410616" w:rsidRPr="004B30D1" w:rsidTr="004B30D1">
        <w:tc>
          <w:tcPr>
            <w:tcW w:w="2405" w:type="dxa"/>
          </w:tcPr>
          <w:p w:rsidR="00410616" w:rsidRPr="00410616" w:rsidRDefault="00410616" w:rsidP="0041061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Параллельность прямых </w:t>
            </w:r>
            <w:r w:rsidRPr="0041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410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плоскостей</w:t>
            </w:r>
          </w:p>
        </w:tc>
        <w:tc>
          <w:tcPr>
            <w:tcW w:w="6940" w:type="dxa"/>
          </w:tcPr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proofErr w:type="gramStart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прямых в пространстве. 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</w:t>
            </w: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вать в простейших слу</w:t>
            </w: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чаях взаимное расположение прямых в пространстве, используя определение параллель</w:t>
            </w: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прямых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параллельности прямой и плоскости, их свойства.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взаимное расположение прямой и плоскости в пространстве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понятия параллельных прямых, отрезков, лучей в пространстве; теорему о параллельных прямых; лемму о пересечении плоскости </w:t>
            </w:r>
            <w:proofErr w:type="gramStart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параллельными</w:t>
            </w:r>
            <w:proofErr w:type="gramEnd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прямыми; теорему о трех параллельных прямых.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на параллельность прямой и плоскости.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и признак </w:t>
            </w:r>
            <w:proofErr w:type="gramStart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скрещивающихся</w:t>
            </w:r>
            <w:proofErr w:type="gramEnd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прямыми  </w:t>
            </w: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пространстве.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распознавать на чертежах и моделях </w:t>
            </w:r>
            <w:proofErr w:type="gramStart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скрещивающиеся</w:t>
            </w:r>
            <w:proofErr w:type="gramEnd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определяется угол между </w:t>
            </w:r>
            <w:proofErr w:type="gramStart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прямыми</w:t>
            </w:r>
            <w:proofErr w:type="gramEnd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простейшие стереометрические задачи на нахождение углов между </w:t>
            </w:r>
            <w:proofErr w:type="gramStart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прямыми</w:t>
            </w:r>
            <w:proofErr w:type="gramEnd"/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определяется угол между </w:t>
            </w:r>
            <w:proofErr w:type="gramStart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прямыми</w:t>
            </w:r>
            <w:proofErr w:type="gramEnd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10616" w:rsidRPr="004B30D1" w:rsidRDefault="00410616" w:rsidP="00410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простейшие стереометрические задачи на нахождение углов между </w:t>
            </w:r>
            <w:proofErr w:type="gramStart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прямыми</w:t>
            </w:r>
            <w:proofErr w:type="gramEnd"/>
          </w:p>
        </w:tc>
      </w:tr>
      <w:tr w:rsidR="00410616" w:rsidRPr="004B30D1" w:rsidTr="004B30D1">
        <w:tc>
          <w:tcPr>
            <w:tcW w:w="2405" w:type="dxa"/>
          </w:tcPr>
          <w:p w:rsidR="00410616" w:rsidRPr="007C68C5" w:rsidRDefault="00410616" w:rsidP="0041061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Перпендикулярность прямых и плоскостей </w:t>
            </w:r>
          </w:p>
        </w:tc>
        <w:tc>
          <w:tcPr>
            <w:tcW w:w="6940" w:type="dxa"/>
          </w:tcPr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перпендикулярных прямых в пространстве, прямой, перпендикулярной плоскости; доказательство и формулировки  теорем, в которых устанавливается связь между параллельностью прямых и их перпендикулярностью к плоскости.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распознавать на моделях </w:t>
            </w:r>
            <w:proofErr w:type="gramStart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перпендикулярные</w:t>
            </w:r>
            <w:proofErr w:type="gramEnd"/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в пространстве; использовать при решении стереометрических задач теорему Пифагора.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перпендикулярности прямой и плоскости.</w:t>
            </w:r>
          </w:p>
          <w:p w:rsidR="00410616" w:rsidRPr="00410616" w:rsidRDefault="00410616" w:rsidP="00410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доказывать и применять при решении задач признак перпендикулярности прямой к плоскости параллелограмма, ромба, квадрата.</w:t>
            </w:r>
          </w:p>
          <w:p w:rsidR="00410616" w:rsidRPr="008A44AD" w:rsidRDefault="00410616" w:rsidP="008A44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теорему, выражающую признак перпендикулярности прямой и плоскости; теоремы о плоскости, перпендикуляр</w:t>
            </w: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прямой, и о прямой, пер</w:t>
            </w: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пендикулярной плоскости для решения задач</w:t>
            </w:r>
          </w:p>
          <w:p w:rsidR="008A44AD" w:rsidRPr="008A44AD" w:rsidRDefault="008A44AD" w:rsidP="008A44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теорему о трех перпендикулярах и обратную ей теорему с доказательствами.</w:t>
            </w:r>
          </w:p>
          <w:p w:rsidR="008A44AD" w:rsidRPr="008A44AD" w:rsidRDefault="008A44AD" w:rsidP="008A44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к решению заданий по теме урока</w:t>
            </w:r>
          </w:p>
          <w:p w:rsidR="008A44AD" w:rsidRPr="008A44AD" w:rsidRDefault="008A44AD" w:rsidP="008A44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проекции произвольной фигуры, определении угла между прямой и плоскостью. </w:t>
            </w:r>
          </w:p>
          <w:p w:rsidR="008A44AD" w:rsidRPr="008A44AD" w:rsidRDefault="008A44AD" w:rsidP="008A44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угол между прямой и плоскостью; находить наклонную, ее проекцию, знать длину перпендикуляра и угол наклона; находить угол между прямой и плоскостью, используя соотношения в прямоугольном треугольнике.</w:t>
            </w:r>
          </w:p>
          <w:p w:rsidR="008A44AD" w:rsidRPr="008A44AD" w:rsidRDefault="008A44AD" w:rsidP="008A44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признак перпендикулярности двух плоскостей</w:t>
            </w:r>
          </w:p>
          <w:p w:rsidR="008A44AD" w:rsidRPr="008A44AD" w:rsidRDefault="008A44AD" w:rsidP="008A44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линейный угол  двугранного угла</w:t>
            </w:r>
          </w:p>
          <w:p w:rsidR="008A44AD" w:rsidRPr="008A44AD" w:rsidRDefault="008A44AD" w:rsidP="008A44A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44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понятие прямо</w:t>
            </w:r>
            <w:r w:rsidRPr="008A44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угольного параллелепипеда; свойства граней, двугран</w:t>
            </w:r>
            <w:r w:rsidRPr="008A44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ных углов и диагоналей прямоугольного параллеле</w:t>
            </w:r>
            <w:r w:rsidRPr="008A44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пипеда.</w:t>
            </w:r>
          </w:p>
          <w:p w:rsidR="008A44AD" w:rsidRPr="008A44AD" w:rsidRDefault="008A44AD" w:rsidP="008A44A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44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свойства прямоугольного параллелепипеда при нахождении его диагоналей.</w:t>
            </w:r>
          </w:p>
          <w:p w:rsidR="008A44AD" w:rsidRPr="008A44AD" w:rsidRDefault="008A44AD" w:rsidP="008A44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куба, параллелепипеда.</w:t>
            </w:r>
          </w:p>
          <w:p w:rsidR="008A44AD" w:rsidRPr="004B30D1" w:rsidRDefault="008A44AD" w:rsidP="008A4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диагональ куба, угол между диагональю куба и плоскостью одной из его граней; находить измерения прямоугольного параллелепипеда, угол между гранью и диагональным сечением прямоугольного параллелепипеда, куба</w:t>
            </w:r>
          </w:p>
        </w:tc>
      </w:tr>
      <w:tr w:rsidR="00410616" w:rsidRPr="004B30D1" w:rsidTr="004B30D1">
        <w:tc>
          <w:tcPr>
            <w:tcW w:w="2405" w:type="dxa"/>
          </w:tcPr>
          <w:p w:rsidR="00410616" w:rsidRPr="007C68C5" w:rsidRDefault="00410616" w:rsidP="0041061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8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Многогранники </w:t>
            </w:r>
          </w:p>
        </w:tc>
        <w:tc>
          <w:tcPr>
            <w:tcW w:w="6940" w:type="dxa"/>
          </w:tcPr>
          <w:p w:rsidR="008A44AD" w:rsidRPr="008A44AD" w:rsidRDefault="008A44AD" w:rsidP="008A44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многогранника: вершины, ребра, грани; определение правильной призмы; площади поверхности призмы.</w:t>
            </w:r>
          </w:p>
          <w:p w:rsidR="00410616" w:rsidRPr="008A44AD" w:rsidRDefault="008A44AD" w:rsidP="008A44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правильную призму на чертежах, строить ее сечение; находить полную и боковую поверхности правильной</w:t>
            </w:r>
          </w:p>
          <w:p w:rsidR="008A44AD" w:rsidRPr="008A44AD" w:rsidRDefault="008A44AD" w:rsidP="008A44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пирамиды, ее элементов; усеченной пирамиды; площади поверхности.</w:t>
            </w:r>
          </w:p>
          <w:p w:rsidR="008A44AD" w:rsidRPr="004B30D1" w:rsidRDefault="008A44AD" w:rsidP="008A4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изображать пирамиду на чертежах; строить сечение плоскостью, параллельной основанию и  сечение, проходящее через вершину и диагональ основания; решать задачи.</w:t>
            </w:r>
          </w:p>
        </w:tc>
      </w:tr>
      <w:tr w:rsidR="00D64F62" w:rsidRPr="004B30D1" w:rsidTr="004B30D1">
        <w:tc>
          <w:tcPr>
            <w:tcW w:w="2405" w:type="dxa"/>
          </w:tcPr>
          <w:p w:rsidR="00D64F62" w:rsidRPr="007C68C5" w:rsidRDefault="00D64F62" w:rsidP="00410616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Векторы</w:t>
            </w:r>
          </w:p>
        </w:tc>
        <w:tc>
          <w:tcPr>
            <w:tcW w:w="6940" w:type="dxa"/>
          </w:tcPr>
          <w:p w:rsidR="00D64F62" w:rsidRPr="008A44AD" w:rsidRDefault="00D64F62" w:rsidP="008A44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вектора, равенство векторов. Действия с векторами, разложение вектора по двум и трём некомпланарным векторам, правило параллелепипеда; решать задачи на применение векторов.</w:t>
            </w:r>
          </w:p>
        </w:tc>
      </w:tr>
    </w:tbl>
    <w:p w:rsidR="002D7B6A" w:rsidRDefault="002D7B6A" w:rsidP="007C68C5">
      <w:pPr>
        <w:spacing w:after="0" w:line="240" w:lineRule="auto"/>
        <w:rPr>
          <w:sz w:val="24"/>
          <w:szCs w:val="24"/>
        </w:rPr>
      </w:pPr>
    </w:p>
    <w:p w:rsidR="00D64F62" w:rsidRDefault="00D64F62" w:rsidP="007C68C5">
      <w:pPr>
        <w:spacing w:after="0" w:line="240" w:lineRule="auto"/>
        <w:rPr>
          <w:sz w:val="24"/>
          <w:szCs w:val="24"/>
        </w:rPr>
      </w:pPr>
    </w:p>
    <w:p w:rsidR="002D7B6A" w:rsidRDefault="002D7B6A" w:rsidP="007C68C5">
      <w:pPr>
        <w:spacing w:after="0" w:line="240" w:lineRule="auto"/>
        <w:rPr>
          <w:sz w:val="24"/>
          <w:szCs w:val="24"/>
        </w:rPr>
      </w:pPr>
    </w:p>
    <w:p w:rsidR="00F0373D" w:rsidRPr="00F0373D" w:rsidRDefault="00F0373D" w:rsidP="00F0373D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4"/>
          <w:lang w:eastAsia="ru-RU"/>
        </w:rPr>
      </w:pPr>
      <w:r w:rsidRPr="00F0373D">
        <w:rPr>
          <w:rFonts w:ascii="Times New Roman" w:eastAsia="Times New Roman" w:hAnsi="Times New Roman" w:cs="Times New Roman"/>
          <w:b/>
          <w:kern w:val="2"/>
          <w:sz w:val="28"/>
          <w:szCs w:val="24"/>
          <w:lang w:eastAsia="ru-RU"/>
        </w:rPr>
        <w:t>Календарно-тематическое планирование</w:t>
      </w:r>
    </w:p>
    <w:p w:rsidR="00F0373D" w:rsidRPr="00842C49" w:rsidRDefault="00F0373D" w:rsidP="00F037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2C49">
        <w:rPr>
          <w:rFonts w:ascii="Times New Roman" w:hAnsi="Times New Roman" w:cs="Times New Roman"/>
          <w:sz w:val="28"/>
          <w:szCs w:val="28"/>
        </w:rPr>
        <w:t>модуль «Алгебра»</w:t>
      </w:r>
    </w:p>
    <w:p w:rsidR="007865EE" w:rsidRDefault="007865EE" w:rsidP="007C68C5">
      <w:pPr>
        <w:spacing w:after="0" w:line="240" w:lineRule="auto"/>
        <w:rPr>
          <w:sz w:val="24"/>
          <w:szCs w:val="24"/>
        </w:rPr>
      </w:pPr>
    </w:p>
    <w:tbl>
      <w:tblPr>
        <w:tblStyle w:val="a4"/>
        <w:tblW w:w="9452" w:type="dxa"/>
        <w:tblInd w:w="36" w:type="dxa"/>
        <w:tblLayout w:type="fixed"/>
        <w:tblLook w:val="04A0"/>
      </w:tblPr>
      <w:tblGrid>
        <w:gridCol w:w="789"/>
        <w:gridCol w:w="3706"/>
        <w:gridCol w:w="953"/>
        <w:gridCol w:w="1678"/>
        <w:gridCol w:w="1231"/>
        <w:gridCol w:w="1095"/>
      </w:tblGrid>
      <w:tr w:rsidR="00F0373D" w:rsidTr="00A269E9">
        <w:tc>
          <w:tcPr>
            <w:tcW w:w="789" w:type="dxa"/>
            <w:tcBorders>
              <w:bottom w:val="single" w:sz="4" w:space="0" w:color="000000"/>
            </w:tcBorders>
            <w:shd w:val="clear" w:color="auto" w:fill="auto"/>
          </w:tcPr>
          <w:p w:rsidR="00F0373D" w:rsidRPr="00786B4B" w:rsidRDefault="00F0373D" w:rsidP="00F0373D">
            <w:pPr>
              <w:jc w:val="both"/>
              <w:rPr>
                <w:rFonts w:ascii="Times New Roman" w:hAnsi="Times New Roman" w:cs="Times New Roman"/>
              </w:rPr>
            </w:pPr>
            <w:r w:rsidRPr="00786B4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06" w:type="dxa"/>
            <w:tcBorders>
              <w:bottom w:val="single" w:sz="4" w:space="0" w:color="000000"/>
            </w:tcBorders>
            <w:shd w:val="clear" w:color="auto" w:fill="auto"/>
          </w:tcPr>
          <w:p w:rsidR="00F0373D" w:rsidRPr="00786B4B" w:rsidRDefault="00F0373D" w:rsidP="00F0373D">
            <w:pPr>
              <w:jc w:val="center"/>
              <w:rPr>
                <w:rFonts w:ascii="Times New Roman" w:hAnsi="Times New Roman" w:cs="Times New Roman"/>
              </w:rPr>
            </w:pPr>
            <w:r w:rsidRPr="00786B4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53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373D" w:rsidRPr="00786B4B" w:rsidRDefault="00F0373D" w:rsidP="00F0373D">
            <w:pPr>
              <w:jc w:val="center"/>
              <w:rPr>
                <w:rFonts w:ascii="Times New Roman" w:hAnsi="Times New Roman" w:cs="Times New Roman"/>
              </w:rPr>
            </w:pPr>
            <w:r w:rsidRPr="00786B4B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F0373D" w:rsidRPr="00786B4B" w:rsidRDefault="00F0373D" w:rsidP="00F0373D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 w:rsidRPr="00786B4B"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F0373D" w:rsidRPr="00786B4B" w:rsidRDefault="00F0373D" w:rsidP="00F0373D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 w:rsidRPr="00786B4B">
              <w:rPr>
                <w:rFonts w:ascii="Times New Roman" w:hAnsi="Times New Roman" w:cs="Times New Roman"/>
              </w:rPr>
              <w:t>Дата план</w:t>
            </w:r>
          </w:p>
          <w:p w:rsidR="00F0373D" w:rsidRPr="00786B4B" w:rsidRDefault="00F0373D" w:rsidP="00F0373D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5" w:type="dxa"/>
            <w:shd w:val="clear" w:color="auto" w:fill="auto"/>
          </w:tcPr>
          <w:p w:rsidR="00F0373D" w:rsidRPr="00786B4B" w:rsidRDefault="00F0373D" w:rsidP="00F0373D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 w:rsidRPr="00786B4B">
              <w:rPr>
                <w:rFonts w:ascii="Times New Roman" w:hAnsi="Times New Roman" w:cs="Times New Roman"/>
              </w:rPr>
              <w:t>Дата факт</w:t>
            </w:r>
          </w:p>
          <w:p w:rsidR="00F0373D" w:rsidRPr="00786B4B" w:rsidRDefault="00F0373D" w:rsidP="00F0373D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0373D" w:rsidTr="00A269E9">
        <w:tc>
          <w:tcPr>
            <w:tcW w:w="9452" w:type="dxa"/>
            <w:gridSpan w:val="6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Действ</w:t>
            </w:r>
            <w:r w:rsidR="00AD7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ительные числа </w:t>
            </w:r>
            <w:proofErr w:type="gramStart"/>
            <w:r w:rsidR="00AD7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="00AD7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Целые и рациональные числа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Целые и рациональные числа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Действительные числа. 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Действительные числа. 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Бесконечно убывающая геометрическая прогрессия.</w:t>
            </w:r>
          </w:p>
        </w:tc>
        <w:tc>
          <w:tcPr>
            <w:tcW w:w="953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Бесконечно убывающая геометрическая прогрессия.</w:t>
            </w:r>
          </w:p>
        </w:tc>
        <w:tc>
          <w:tcPr>
            <w:tcW w:w="953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Арифметический корень натуральной степени.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Арифметический корень натуральной степени.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Арифметический корень натуральной степени.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Pr="00132952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D785B" w:rsidRPr="00132952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Pr="00132952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Арифметический корень натуральной степени.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Pr="00132952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D785B" w:rsidRPr="00132952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Pr="00132952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 рациональным и действительным </w:t>
            </w:r>
            <w:r w:rsidR="00F0373D"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показателями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 рациональным и действительным </w:t>
            </w: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показателями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 рациональным и действительным </w:t>
            </w: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показателями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 рациональным и действительным </w:t>
            </w: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показателями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 рациональным и действительным </w:t>
            </w: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показателями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ИКТ</w:t>
            </w:r>
          </w:p>
        </w:tc>
        <w:tc>
          <w:tcPr>
            <w:tcW w:w="1231" w:type="dxa"/>
          </w:tcPr>
          <w:p w:rsidR="00AD785B" w:rsidRPr="00132952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Pr="00132952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заданий ЕГЭ по теме «Действительные числа»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D785B" w:rsidRPr="00132952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Pr="00132952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заданий ЕГЭ по теме «Действительные числа»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D785B" w:rsidRPr="00132952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Pr="00132952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Контрольная работа №1 по теме «Действительные числа»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9452" w:type="dxa"/>
            <w:gridSpan w:val="6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AD7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Степенная функция (18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Степенная функция, её свойства и график.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215EFE" w:rsidRDefault="00F0373D" w:rsidP="00215EFE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Степенная функция, её свойства и график.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215EFE" w:rsidRDefault="00F0373D" w:rsidP="00215EFE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Степенная функция, её свойства и график.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D785B" w:rsidRPr="00215EFE" w:rsidRDefault="00AD785B" w:rsidP="00215EFE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AD785B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Взаимно обратные функции.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215EFE" w:rsidRDefault="00F0373D" w:rsidP="00215EFE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Сложная функция.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D785B" w:rsidRPr="00215EFE" w:rsidRDefault="00AD785B" w:rsidP="00215EFE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Равносильные уравнения и неравенства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215EFE" w:rsidRDefault="00F0373D" w:rsidP="00215EFE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Равносильные уравнения и неравенства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Равносильные уравнения и неравенства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D785B" w:rsidRPr="00055434" w:rsidRDefault="00AD785B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Равносильные уравнения и неравенства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D785B" w:rsidRPr="00055434" w:rsidRDefault="00AD785B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Иррациональные уравнения.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Иррациональные уравнения.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Иррациональные уравнения.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D785B" w:rsidRPr="00055434" w:rsidRDefault="00AD785B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Иррациональные уравнения.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D785B" w:rsidRPr="00055434" w:rsidRDefault="00AD785B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Иррациональные неравенства.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Иррациональные неравенства.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CA511E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51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ИКТ</w:t>
            </w: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заданий ЕГЭ по теме «Степенная функция»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Pr="00CA511E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D785B" w:rsidRPr="00055434" w:rsidRDefault="00AD785B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заданий ЕГЭ по теме «Степенная функция»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Pr="00CA511E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D785B" w:rsidRPr="00055434" w:rsidRDefault="00AD785B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Контрольная работа № 2 по теме «Степенная функция»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rPr>
          <w:trHeight w:val="310"/>
        </w:trPr>
        <w:tc>
          <w:tcPr>
            <w:tcW w:w="9452" w:type="dxa"/>
            <w:gridSpan w:val="6"/>
          </w:tcPr>
          <w:p w:rsidR="00F0373D" w:rsidRPr="007C3ECE" w:rsidRDefault="00F0373D" w:rsidP="00F0373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="00A269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Показательная функция(12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Показательная функция, её свойства и график.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Показательная функция, её свойства и график.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Показательные уравнения.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Показательные уравнения.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Показательные уравнения.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D785B" w:rsidRPr="00055434" w:rsidRDefault="00AD785B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Pr="00CA511E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785B" w:rsidTr="00A269E9">
        <w:tc>
          <w:tcPr>
            <w:tcW w:w="789" w:type="dxa"/>
          </w:tcPr>
          <w:p w:rsidR="00AD785B" w:rsidRPr="007C3ECE" w:rsidRDefault="00AD785B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D785B" w:rsidRPr="007C3ECE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953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D785B" w:rsidRPr="00CA511E" w:rsidRDefault="00AD785B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51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ИКТ</w:t>
            </w:r>
          </w:p>
        </w:tc>
        <w:tc>
          <w:tcPr>
            <w:tcW w:w="1231" w:type="dxa"/>
          </w:tcPr>
          <w:p w:rsidR="00AD785B" w:rsidRPr="00055434" w:rsidRDefault="00AD785B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D785B" w:rsidRDefault="00AD785B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Системы показательных уравнений и неравенств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Системы показательных уравнений и неравенств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A269E9" w:rsidRDefault="00A269E9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заданий ЕГЭ по теме «Показательная функция»</w:t>
            </w:r>
          </w:p>
        </w:tc>
        <w:tc>
          <w:tcPr>
            <w:tcW w:w="953" w:type="dxa"/>
          </w:tcPr>
          <w:p w:rsidR="00F0373D" w:rsidRPr="00A269E9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Контрольная работа № 3 по теме «Показательная функция»</w:t>
            </w:r>
          </w:p>
        </w:tc>
        <w:tc>
          <w:tcPr>
            <w:tcW w:w="953" w:type="dxa"/>
          </w:tcPr>
          <w:p w:rsidR="00F0373D" w:rsidRPr="00132952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9452" w:type="dxa"/>
            <w:gridSpan w:val="6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="00A269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Логарифмическая функция (19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Логарифмы.</w:t>
            </w:r>
          </w:p>
        </w:tc>
        <w:tc>
          <w:tcPr>
            <w:tcW w:w="953" w:type="dxa"/>
          </w:tcPr>
          <w:p w:rsidR="00F0373D" w:rsidRPr="0095577D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Логарифмы.</w:t>
            </w:r>
          </w:p>
        </w:tc>
        <w:tc>
          <w:tcPr>
            <w:tcW w:w="953" w:type="dxa"/>
          </w:tcPr>
          <w:p w:rsidR="00F0373D" w:rsidRPr="0095577D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логарифмов.</w:t>
            </w:r>
          </w:p>
        </w:tc>
        <w:tc>
          <w:tcPr>
            <w:tcW w:w="953" w:type="dxa"/>
          </w:tcPr>
          <w:p w:rsidR="00F0373D" w:rsidRPr="0095577D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логарифмов.</w:t>
            </w:r>
          </w:p>
        </w:tc>
        <w:tc>
          <w:tcPr>
            <w:tcW w:w="953" w:type="dxa"/>
          </w:tcPr>
          <w:p w:rsidR="00F0373D" w:rsidRPr="0095577D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Десятичные и натуральные логарифмы</w:t>
            </w:r>
          </w:p>
        </w:tc>
        <w:tc>
          <w:tcPr>
            <w:tcW w:w="953" w:type="dxa"/>
          </w:tcPr>
          <w:p w:rsidR="00F0373D" w:rsidRPr="0095577D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3D" w:rsidTr="00A269E9">
        <w:tc>
          <w:tcPr>
            <w:tcW w:w="789" w:type="dxa"/>
          </w:tcPr>
          <w:p w:rsidR="00F0373D" w:rsidRPr="007C3ECE" w:rsidRDefault="00F0373D" w:rsidP="00F0373D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F0373D" w:rsidRPr="007C3ECE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Десятичные и натуральные логарифмы</w:t>
            </w:r>
          </w:p>
        </w:tc>
        <w:tc>
          <w:tcPr>
            <w:tcW w:w="953" w:type="dxa"/>
          </w:tcPr>
          <w:p w:rsidR="00F0373D" w:rsidRPr="0095577D" w:rsidRDefault="00F0373D" w:rsidP="00F0373D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F0373D" w:rsidRPr="00055434" w:rsidRDefault="00F0373D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F0373D" w:rsidRDefault="00F0373D" w:rsidP="00F0373D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Десятичные и натуральные логарифмы</w:t>
            </w:r>
          </w:p>
        </w:tc>
        <w:tc>
          <w:tcPr>
            <w:tcW w:w="953" w:type="dxa"/>
          </w:tcPr>
          <w:p w:rsidR="00A269E9" w:rsidRPr="0095577D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055434" w:rsidRDefault="00A269E9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Логарифмическая функция, её свойства и график.</w:t>
            </w:r>
          </w:p>
        </w:tc>
        <w:tc>
          <w:tcPr>
            <w:tcW w:w="953" w:type="dxa"/>
          </w:tcPr>
          <w:p w:rsidR="00A269E9" w:rsidRPr="0095577D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055434" w:rsidRDefault="00A269E9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Логарифмическая функция, её свойства и график.</w:t>
            </w:r>
          </w:p>
        </w:tc>
        <w:tc>
          <w:tcPr>
            <w:tcW w:w="953" w:type="dxa"/>
          </w:tcPr>
          <w:p w:rsidR="00A269E9" w:rsidRPr="0095577D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055434" w:rsidRDefault="00A269E9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Логарифмические уравнения.</w:t>
            </w:r>
          </w:p>
        </w:tc>
        <w:tc>
          <w:tcPr>
            <w:tcW w:w="953" w:type="dxa"/>
          </w:tcPr>
          <w:p w:rsidR="00A269E9" w:rsidRPr="0095577D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055434" w:rsidRDefault="00A269E9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Логарифмические уравнения.</w:t>
            </w:r>
          </w:p>
        </w:tc>
        <w:tc>
          <w:tcPr>
            <w:tcW w:w="953" w:type="dxa"/>
          </w:tcPr>
          <w:p w:rsidR="00A269E9" w:rsidRPr="0095577D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055434" w:rsidRDefault="00A269E9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Логарифмические уравнения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055434" w:rsidRDefault="00A269E9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953" w:type="dxa"/>
          </w:tcPr>
          <w:p w:rsidR="00A269E9" w:rsidRPr="0095577D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055434" w:rsidRDefault="00A269E9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953" w:type="dxa"/>
          </w:tcPr>
          <w:p w:rsidR="00A269E9" w:rsidRPr="0095577D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055434" w:rsidRDefault="00A269E9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953" w:type="dxa"/>
          </w:tcPr>
          <w:p w:rsidR="00A269E9" w:rsidRPr="0095577D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Pr="00CA511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055434" w:rsidRDefault="00A269E9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953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055434" w:rsidRDefault="00A269E9" w:rsidP="0005543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заданий ЕГЭ по теме «Логарифмическая функция»</w:t>
            </w:r>
          </w:p>
        </w:tc>
        <w:tc>
          <w:tcPr>
            <w:tcW w:w="953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ИКТ</w:t>
            </w: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заданий ЕГЭ по теме «Логарифмическая функция»</w:t>
            </w:r>
          </w:p>
        </w:tc>
        <w:tc>
          <w:tcPr>
            <w:tcW w:w="953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Контрольная работа № 4 по теме «Логарифмическая функция»</w:t>
            </w:r>
          </w:p>
        </w:tc>
        <w:tc>
          <w:tcPr>
            <w:tcW w:w="953" w:type="dxa"/>
          </w:tcPr>
          <w:p w:rsidR="00A269E9" w:rsidRPr="0095577D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9452" w:type="dxa"/>
            <w:gridSpan w:val="6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Тригонометрические формулы (27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Радианная мера угла.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Поворот точки вокруг начала координат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Поворот точки вокруг начала координат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синуса, косинуса и тангенса угла.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синуса, косинуса и тангенса угла.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Знаки синуса, косинуса и тангенса.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Зависимость между синусом, косинусом и тангенсом одного того же угла.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Зависимость между синусом, косинусом и тангенсом одного того же угла.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F7E">
              <w:rPr>
                <w:rFonts w:ascii="Times New Roman" w:eastAsia="Calibri" w:hAnsi="Times New Roman" w:cs="Times New Roman"/>
                <w:sz w:val="24"/>
                <w:szCs w:val="24"/>
              </w:rPr>
              <w:t>Тригонометрические тождества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F7E">
              <w:rPr>
                <w:rFonts w:ascii="Times New Roman" w:eastAsia="Calibri" w:hAnsi="Times New Roman" w:cs="Times New Roman"/>
                <w:sz w:val="24"/>
                <w:szCs w:val="24"/>
              </w:rPr>
              <w:t>Тригонометрические тождества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Синус, косинус и тангенс углов   </w:t>
            </w:r>
            <w:r w:rsidRPr="007C3ECE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4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1.25pt" o:ole="">
                  <v:imagedata r:id="rId9" o:title=""/>
                </v:shape>
                <o:OLEObject Type="Embed" ProgID="Equation.3" ShapeID="_x0000_i1025" DrawAspect="Content" ObjectID="_1662720737" r:id="rId10"/>
              </w:object>
            </w: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7C3ECE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20" w:dyaOrig="220">
                <v:shape id="_x0000_i1026" type="#_x0000_t75" style="width:21pt;height:11.25pt" o:ole="">
                  <v:imagedata r:id="rId11" o:title=""/>
                </v:shape>
                <o:OLEObject Type="Embed" ProgID="Equation.3" ShapeID="_x0000_i1026" DrawAspect="Content" ObjectID="_1662720738" r:id="rId12"/>
              </w:object>
            </w: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Синус, косинус и тангенс углов   </w:t>
            </w:r>
            <w:r w:rsidRPr="007C3ECE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40" w:dyaOrig="220">
                <v:shape id="_x0000_i1027" type="#_x0000_t75" style="width:12pt;height:11.25pt" o:ole="">
                  <v:imagedata r:id="rId9" o:title=""/>
                </v:shape>
                <o:OLEObject Type="Embed" ProgID="Equation.3" ShapeID="_x0000_i1027" DrawAspect="Content" ObjectID="_1662720739" r:id="rId13"/>
              </w:object>
            </w: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7C3ECE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20" w:dyaOrig="220">
                <v:shape id="_x0000_i1028" type="#_x0000_t75" style="width:21pt;height:11.25pt" o:ole="">
                  <v:imagedata r:id="rId11" o:title=""/>
                </v:shape>
                <o:OLEObject Type="Embed" ProgID="Equation.3" ShapeID="_x0000_i1028" DrawAspect="Content" ObjectID="_1662720740" r:id="rId14"/>
              </w:object>
            </w: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Формулы сложения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Формулы сложения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Формулы сложения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Синус, косинус и тангенс двойного угла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Синус, косинус и тангенс двойного угла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инус, косинус и тангенс половинного</w:t>
            </w: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угла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инус, косинус и тангенс половинного</w:t>
            </w: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угла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Формулы приведения.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Формулы приведения.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и разность синусов. 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Сумма и разность косинусов.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Сумма и разность синусов. Сумма и разность косинусов.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Pr="00CA511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51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ИКТ</w:t>
            </w: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заданий ЕГЭ по теме «Тригонометрические формулы»</w:t>
            </w:r>
          </w:p>
        </w:tc>
        <w:tc>
          <w:tcPr>
            <w:tcW w:w="953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Pr="00CA511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заданий ЕГЭ по теме «Тригонометрические формулы»</w:t>
            </w:r>
          </w:p>
        </w:tc>
        <w:tc>
          <w:tcPr>
            <w:tcW w:w="953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Pr="00CA511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Контрольная работа № 5</w:t>
            </w:r>
            <w:r w:rsidRPr="007C3EC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по теме «Тригонометрические формулы»</w: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9452" w:type="dxa"/>
            <w:gridSpan w:val="6"/>
          </w:tcPr>
          <w:p w:rsidR="00A269E9" w:rsidRPr="007C3ECE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="00E0147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Тригонометрические уравнения(18</w:t>
            </w: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A269E9" w:rsidRPr="007C3ECE" w:rsidRDefault="00A269E9" w:rsidP="00A269E9">
            <w:pPr>
              <w:tabs>
                <w:tab w:val="left" w:pos="610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</w:t>
            </w:r>
            <w:r w:rsidRPr="007C3ECE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40" w:dyaOrig="220">
                <v:shape id="_x0000_i1029" type="#_x0000_t75" style="width:47.25pt;height:11.25pt" o:ole="">
                  <v:imagedata r:id="rId15" o:title=""/>
                </v:shape>
                <o:OLEObject Type="Embed" ProgID="Equation.3" ShapeID="_x0000_i1029" DrawAspect="Content" ObjectID="_1662720741" r:id="rId16"/>
              </w:objec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69E9" w:rsidTr="00A269E9">
        <w:tc>
          <w:tcPr>
            <w:tcW w:w="789" w:type="dxa"/>
          </w:tcPr>
          <w:p w:rsidR="00A269E9" w:rsidRPr="007C3ECE" w:rsidRDefault="00A269E9" w:rsidP="00A269E9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A269E9" w:rsidRPr="007C3ECE" w:rsidRDefault="00A269E9" w:rsidP="00A269E9">
            <w:pPr>
              <w:tabs>
                <w:tab w:val="left" w:pos="610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</w:t>
            </w:r>
            <w:r w:rsidRPr="007C3ECE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40" w:dyaOrig="220">
                <v:shape id="_x0000_i1030" type="#_x0000_t75" style="width:47.25pt;height:11.25pt" o:ole="">
                  <v:imagedata r:id="rId15" o:title=""/>
                </v:shape>
                <o:OLEObject Type="Embed" ProgID="Equation.3" ShapeID="_x0000_i1030" DrawAspect="Content" ObjectID="_1662720742" r:id="rId17"/>
              </w:object>
            </w:r>
          </w:p>
        </w:tc>
        <w:tc>
          <w:tcPr>
            <w:tcW w:w="953" w:type="dxa"/>
          </w:tcPr>
          <w:p w:rsidR="00A269E9" w:rsidRPr="00AA7F7E" w:rsidRDefault="00A269E9" w:rsidP="00A269E9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A269E9" w:rsidRPr="00BB5A04" w:rsidRDefault="00A269E9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A269E9" w:rsidRDefault="00A269E9" w:rsidP="00A269E9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</w:t>
            </w:r>
            <w:r w:rsidRPr="007C3ECE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40" w:dyaOrig="220">
                <v:shape id="_x0000_i1031" type="#_x0000_t75" style="width:47.25pt;height:11.25pt" o:ole="">
                  <v:imagedata r:id="rId15" o:title=""/>
                </v:shape>
                <o:OLEObject Type="Embed" ProgID="Equation.3" ShapeID="_x0000_i1031" DrawAspect="Content" ObjectID="_1662720743" r:id="rId18"/>
              </w:object>
            </w:r>
          </w:p>
        </w:tc>
        <w:tc>
          <w:tcPr>
            <w:tcW w:w="953" w:type="dxa"/>
          </w:tcPr>
          <w:p w:rsidR="00E01473" w:rsidRPr="00AA7F7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</w:t>
            </w:r>
            <w:r w:rsidRPr="007C3ECE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899" w:dyaOrig="280">
                <v:shape id="_x0000_i1032" type="#_x0000_t75" style="width:45pt;height:14.25pt" o:ole="">
                  <v:imagedata r:id="rId19" o:title=""/>
                </v:shape>
                <o:OLEObject Type="Embed" ProgID="Equation.3" ShapeID="_x0000_i1032" DrawAspect="Content" ObjectID="_1662720744" r:id="rId20"/>
              </w:object>
            </w:r>
          </w:p>
        </w:tc>
        <w:tc>
          <w:tcPr>
            <w:tcW w:w="953" w:type="dxa"/>
          </w:tcPr>
          <w:p w:rsidR="00E01473" w:rsidRPr="00AA7F7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</w:t>
            </w:r>
            <w:r w:rsidRPr="007C3ECE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899" w:dyaOrig="280">
                <v:shape id="_x0000_i1033" type="#_x0000_t75" style="width:45pt;height:14.25pt" o:ole="">
                  <v:imagedata r:id="rId19" o:title=""/>
                </v:shape>
                <o:OLEObject Type="Embed" ProgID="Equation.3" ShapeID="_x0000_i1033" DrawAspect="Content" ObjectID="_1662720745" r:id="rId21"/>
              </w:object>
            </w:r>
          </w:p>
        </w:tc>
        <w:tc>
          <w:tcPr>
            <w:tcW w:w="953" w:type="dxa"/>
          </w:tcPr>
          <w:p w:rsidR="00E01473" w:rsidRPr="00AA7F7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</w:t>
            </w:r>
            <w:r w:rsidRPr="007C3ECE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899" w:dyaOrig="280">
                <v:shape id="_x0000_i1034" type="#_x0000_t75" style="width:45pt;height:14.25pt" o:ole="">
                  <v:imagedata r:id="rId19" o:title=""/>
                </v:shape>
                <o:OLEObject Type="Embed" ProgID="Equation.3" ShapeID="_x0000_i1034" DrawAspect="Content" ObjectID="_1662720746" r:id="rId22"/>
              </w:object>
            </w:r>
          </w:p>
        </w:tc>
        <w:tc>
          <w:tcPr>
            <w:tcW w:w="953" w:type="dxa"/>
          </w:tcPr>
          <w:p w:rsidR="00E01473" w:rsidRPr="00AA7F7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</w:t>
            </w:r>
            <w:r w:rsidRPr="007C3EC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759" w:dyaOrig="280">
                <v:shape id="_x0000_i1035" type="#_x0000_t75" style="width:38.25pt;height:14.25pt" o:ole="">
                  <v:imagedata r:id="rId23" o:title=""/>
                </v:shape>
                <o:OLEObject Type="Embed" ProgID="Equation.3" ShapeID="_x0000_i1035" DrawAspect="Content" ObjectID="_1662720747" r:id="rId24"/>
              </w:object>
            </w:r>
          </w:p>
        </w:tc>
        <w:tc>
          <w:tcPr>
            <w:tcW w:w="953" w:type="dxa"/>
          </w:tcPr>
          <w:p w:rsidR="00E01473" w:rsidRPr="00AA7F7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</w:t>
            </w:r>
            <w:r w:rsidRPr="007C3EC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759" w:dyaOrig="280">
                <v:shape id="_x0000_i1036" type="#_x0000_t75" style="width:38.25pt;height:14.25pt" o:ole="">
                  <v:imagedata r:id="rId23" o:title=""/>
                </v:shape>
                <o:OLEObject Type="Embed" ProgID="Equation.3" ShapeID="_x0000_i1036" DrawAspect="Content" ObjectID="_1662720748" r:id="rId25"/>
              </w:object>
            </w:r>
          </w:p>
        </w:tc>
        <w:tc>
          <w:tcPr>
            <w:tcW w:w="953" w:type="dxa"/>
          </w:tcPr>
          <w:p w:rsidR="00E01473" w:rsidRPr="00AA7F7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F7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953" w:type="dxa"/>
          </w:tcPr>
          <w:p w:rsidR="00E01473" w:rsidRPr="00AA7F7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F7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953" w:type="dxa"/>
          </w:tcPr>
          <w:p w:rsidR="00E01473" w:rsidRPr="00AA7F7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F7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953" w:type="dxa"/>
          </w:tcPr>
          <w:p w:rsidR="00E01473" w:rsidRPr="00AA7F7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AA7F7E" w:rsidRDefault="00E01473" w:rsidP="00E014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F7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953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AA7F7E" w:rsidRDefault="00E01473" w:rsidP="00E014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F7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953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Решения простейших тригонометрических неравенств.</w:t>
            </w:r>
          </w:p>
        </w:tc>
        <w:tc>
          <w:tcPr>
            <w:tcW w:w="953" w:type="dxa"/>
          </w:tcPr>
          <w:p w:rsidR="00E01473" w:rsidRPr="00AA7F7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sz w:val="24"/>
                <w:szCs w:val="24"/>
              </w:rPr>
              <w:t>Решения простейших тригонометрических неравенств.</w:t>
            </w:r>
          </w:p>
        </w:tc>
        <w:tc>
          <w:tcPr>
            <w:tcW w:w="953" w:type="dxa"/>
          </w:tcPr>
          <w:p w:rsidR="00E01473" w:rsidRPr="00AA7F7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Pr="00CA511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ИКТ</w:t>
            </w: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заданий ЕГЭ по теме «Тригонометрические уравнения»</w:t>
            </w:r>
          </w:p>
        </w:tc>
        <w:tc>
          <w:tcPr>
            <w:tcW w:w="953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заданий ЕГЭ по теме «Тригонометрические уравнения»</w:t>
            </w:r>
          </w:p>
        </w:tc>
        <w:tc>
          <w:tcPr>
            <w:tcW w:w="953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453867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№6</w:t>
            </w:r>
            <w:r w:rsidR="00E01473" w:rsidRPr="007C3E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теме «Тригонометрические уравнения»</w:t>
            </w:r>
          </w:p>
        </w:tc>
        <w:tc>
          <w:tcPr>
            <w:tcW w:w="953" w:type="dxa"/>
          </w:tcPr>
          <w:p w:rsidR="00E01473" w:rsidRPr="00AA7F7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842C49">
        <w:tc>
          <w:tcPr>
            <w:tcW w:w="9452" w:type="dxa"/>
            <w:gridSpan w:val="6"/>
          </w:tcPr>
          <w:p w:rsidR="00E01473" w:rsidRPr="00E01473" w:rsidRDefault="00E01473" w:rsidP="00E014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Вероятность события (6ч)</w:t>
            </w: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умножения. Комбинаторные задачи.</w:t>
            </w:r>
          </w:p>
        </w:tc>
        <w:tc>
          <w:tcPr>
            <w:tcW w:w="953" w:type="dxa"/>
          </w:tcPr>
          <w:p w:rsidR="00E01473" w:rsidRDefault="00726252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Перестановка и факториалы.</w:t>
            </w:r>
          </w:p>
        </w:tc>
        <w:tc>
          <w:tcPr>
            <w:tcW w:w="953" w:type="dxa"/>
          </w:tcPr>
          <w:p w:rsidR="00E01473" w:rsidRDefault="00726252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нескольких элементов. Формула Бинома-Ньютона.</w:t>
            </w:r>
          </w:p>
        </w:tc>
        <w:tc>
          <w:tcPr>
            <w:tcW w:w="953" w:type="dxa"/>
          </w:tcPr>
          <w:p w:rsidR="00E01473" w:rsidRDefault="00726252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Случайные события.</w:t>
            </w:r>
          </w:p>
        </w:tc>
        <w:tc>
          <w:tcPr>
            <w:tcW w:w="953" w:type="dxa"/>
          </w:tcPr>
          <w:p w:rsidR="00E01473" w:rsidRDefault="00726252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суммы несовместных событий.</w:t>
            </w:r>
          </w:p>
        </w:tc>
        <w:tc>
          <w:tcPr>
            <w:tcW w:w="953" w:type="dxa"/>
          </w:tcPr>
          <w:p w:rsidR="00E01473" w:rsidRDefault="00726252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252" w:rsidTr="00A269E9">
        <w:tc>
          <w:tcPr>
            <w:tcW w:w="789" w:type="dxa"/>
          </w:tcPr>
          <w:p w:rsidR="00726252" w:rsidRPr="007C3ECE" w:rsidRDefault="00726252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726252" w:rsidRP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противоположного события.</w:t>
            </w:r>
          </w:p>
        </w:tc>
        <w:tc>
          <w:tcPr>
            <w:tcW w:w="953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726252" w:rsidRPr="00BB5A04" w:rsidRDefault="00726252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252" w:rsidTr="00842C49">
        <w:tc>
          <w:tcPr>
            <w:tcW w:w="9452" w:type="dxa"/>
            <w:gridSpan w:val="6"/>
          </w:tcPr>
          <w:p w:rsidR="00726252" w:rsidRPr="00726252" w:rsidRDefault="00726252" w:rsidP="00726252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2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Частота. Условная вероятность (2ч)</w:t>
            </w:r>
          </w:p>
        </w:tc>
      </w:tr>
      <w:tr w:rsidR="00726252" w:rsidTr="00A269E9">
        <w:tc>
          <w:tcPr>
            <w:tcW w:w="789" w:type="dxa"/>
          </w:tcPr>
          <w:p w:rsidR="00726252" w:rsidRPr="007C3ECE" w:rsidRDefault="00726252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726252" w:rsidRPr="00726252" w:rsidRDefault="00726252" w:rsidP="0072625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Относительная частота события. </w:t>
            </w:r>
          </w:p>
        </w:tc>
        <w:tc>
          <w:tcPr>
            <w:tcW w:w="953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726252" w:rsidRPr="00BB5A04" w:rsidRDefault="00726252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252" w:rsidTr="00A269E9">
        <w:tc>
          <w:tcPr>
            <w:tcW w:w="789" w:type="dxa"/>
          </w:tcPr>
          <w:p w:rsidR="00726252" w:rsidRPr="007C3ECE" w:rsidRDefault="00726252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726252" w:rsidRP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Условная вероятность.</w:t>
            </w:r>
          </w:p>
        </w:tc>
        <w:tc>
          <w:tcPr>
            <w:tcW w:w="953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726252" w:rsidRPr="00BB5A04" w:rsidRDefault="00726252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9452" w:type="dxa"/>
            <w:gridSpan w:val="6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Повторение</w:t>
            </w:r>
            <w:r w:rsidR="00842C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курса алгебры 10 класса (16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Действительные числа.</w:t>
            </w:r>
          </w:p>
        </w:tc>
        <w:tc>
          <w:tcPr>
            <w:tcW w:w="953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3E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Pr="00CA511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Действительные числа.</w:t>
            </w:r>
          </w:p>
        </w:tc>
        <w:tc>
          <w:tcPr>
            <w:tcW w:w="953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3E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Pr="00CA511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51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ИКТ</w:t>
            </w: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hAnsi="Times New Roman" w:cs="Times New Roman"/>
                <w:bCs/>
                <w:sz w:val="24"/>
                <w:szCs w:val="24"/>
              </w:rPr>
              <w:t>Степенная функция</w:t>
            </w:r>
          </w:p>
        </w:tc>
        <w:tc>
          <w:tcPr>
            <w:tcW w:w="953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3E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Pr="00CA511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ECE">
              <w:rPr>
                <w:rFonts w:ascii="Times New Roman" w:hAnsi="Times New Roman" w:cs="Times New Roman"/>
                <w:bCs/>
                <w:sz w:val="24"/>
                <w:szCs w:val="24"/>
              </w:rPr>
              <w:t>Степенная функция</w:t>
            </w:r>
          </w:p>
        </w:tc>
        <w:tc>
          <w:tcPr>
            <w:tcW w:w="953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3E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Pr="00CA511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ИКТ</w:t>
            </w: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Показательная функция</w:t>
            </w:r>
          </w:p>
        </w:tc>
        <w:tc>
          <w:tcPr>
            <w:tcW w:w="953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Pr="00CA511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252" w:rsidTr="00A269E9">
        <w:tc>
          <w:tcPr>
            <w:tcW w:w="789" w:type="dxa"/>
          </w:tcPr>
          <w:p w:rsidR="00726252" w:rsidRPr="007C3ECE" w:rsidRDefault="00726252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726252" w:rsidRPr="007C3ECE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Показательная функция</w:t>
            </w:r>
          </w:p>
        </w:tc>
        <w:tc>
          <w:tcPr>
            <w:tcW w:w="953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726252" w:rsidRPr="00CA511E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726252" w:rsidRPr="00BB5A04" w:rsidRDefault="00726252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Логарифмическая функция</w:t>
            </w:r>
          </w:p>
        </w:tc>
        <w:tc>
          <w:tcPr>
            <w:tcW w:w="953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Pr="00CA511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Логарифмическая функция</w:t>
            </w:r>
          </w:p>
        </w:tc>
        <w:tc>
          <w:tcPr>
            <w:tcW w:w="953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Pr="00CA511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ИКТ</w:t>
            </w: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Тригонометрические формулы</w:t>
            </w:r>
          </w:p>
        </w:tc>
        <w:tc>
          <w:tcPr>
            <w:tcW w:w="953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Pr="00CA511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252" w:rsidTr="00A269E9">
        <w:tc>
          <w:tcPr>
            <w:tcW w:w="789" w:type="dxa"/>
          </w:tcPr>
          <w:p w:rsidR="00726252" w:rsidRPr="007C3ECE" w:rsidRDefault="00726252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726252" w:rsidRPr="007C3ECE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Тригонометрические формулы</w:t>
            </w:r>
          </w:p>
        </w:tc>
        <w:tc>
          <w:tcPr>
            <w:tcW w:w="953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726252" w:rsidRPr="00CA511E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726252" w:rsidRPr="00BB5A04" w:rsidRDefault="00726252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252" w:rsidTr="00A269E9">
        <w:tc>
          <w:tcPr>
            <w:tcW w:w="789" w:type="dxa"/>
          </w:tcPr>
          <w:p w:rsidR="00726252" w:rsidRPr="007C3ECE" w:rsidRDefault="00726252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726252" w:rsidRPr="007C3ECE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Тригонометрические уравнения и неравенства</w:t>
            </w:r>
          </w:p>
        </w:tc>
        <w:tc>
          <w:tcPr>
            <w:tcW w:w="953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726252" w:rsidRPr="00CA511E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726252" w:rsidRPr="00BB5A04" w:rsidRDefault="00726252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252" w:rsidTr="00A269E9">
        <w:tc>
          <w:tcPr>
            <w:tcW w:w="789" w:type="dxa"/>
          </w:tcPr>
          <w:p w:rsidR="00726252" w:rsidRPr="007C3ECE" w:rsidRDefault="00726252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Тригонометрические уравнения и неравенства</w:t>
            </w:r>
          </w:p>
        </w:tc>
        <w:tc>
          <w:tcPr>
            <w:tcW w:w="953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726252" w:rsidRPr="00CA511E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726252" w:rsidRPr="00BB5A04" w:rsidRDefault="00726252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аттестационная работа</w:t>
            </w:r>
          </w:p>
        </w:tc>
        <w:tc>
          <w:tcPr>
            <w:tcW w:w="953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Pr="00CA511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1473" w:rsidTr="00A269E9">
        <w:tc>
          <w:tcPr>
            <w:tcW w:w="789" w:type="dxa"/>
          </w:tcPr>
          <w:p w:rsidR="00E01473" w:rsidRPr="007C3ECE" w:rsidRDefault="00E01473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E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ализ промежуточной аттестационной работы.</w:t>
            </w:r>
          </w:p>
        </w:tc>
        <w:tc>
          <w:tcPr>
            <w:tcW w:w="953" w:type="dxa"/>
          </w:tcPr>
          <w:p w:rsidR="00E01473" w:rsidRPr="007C3ECE" w:rsidRDefault="00E01473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E01473" w:rsidRPr="00CA511E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E01473" w:rsidRPr="00BB5A04" w:rsidRDefault="00E01473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01473" w:rsidRDefault="00E01473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252" w:rsidTr="00A269E9">
        <w:tc>
          <w:tcPr>
            <w:tcW w:w="789" w:type="dxa"/>
          </w:tcPr>
          <w:p w:rsidR="00726252" w:rsidRPr="007C3ECE" w:rsidRDefault="00726252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726252" w:rsidRPr="007C3ECE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Решение заданий ЕГЭ </w:t>
            </w:r>
            <w:r w:rsidR="000E52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профильного уровня</w:t>
            </w:r>
          </w:p>
        </w:tc>
        <w:tc>
          <w:tcPr>
            <w:tcW w:w="953" w:type="dxa"/>
          </w:tcPr>
          <w:p w:rsidR="00726252" w:rsidRDefault="000E524C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726252" w:rsidRPr="00CA511E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726252" w:rsidRPr="00BB5A04" w:rsidRDefault="00726252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726252" w:rsidRDefault="00726252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E524C" w:rsidTr="00A269E9">
        <w:tc>
          <w:tcPr>
            <w:tcW w:w="789" w:type="dxa"/>
          </w:tcPr>
          <w:p w:rsidR="000E524C" w:rsidRPr="007C3ECE" w:rsidRDefault="000E524C" w:rsidP="00E01473">
            <w:pPr>
              <w:pStyle w:val="a3"/>
              <w:numPr>
                <w:ilvl w:val="0"/>
                <w:numId w:val="4"/>
              </w:numPr>
              <w:tabs>
                <w:tab w:val="left" w:pos="610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6" w:type="dxa"/>
          </w:tcPr>
          <w:p w:rsidR="000E524C" w:rsidRDefault="000E524C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заданий ЕГЭ профильного уровня</w:t>
            </w:r>
          </w:p>
        </w:tc>
        <w:tc>
          <w:tcPr>
            <w:tcW w:w="953" w:type="dxa"/>
          </w:tcPr>
          <w:p w:rsidR="000E524C" w:rsidRDefault="000E524C" w:rsidP="00E01473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0E524C" w:rsidRPr="00CA511E" w:rsidRDefault="000E524C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0E524C" w:rsidRPr="00BB5A04" w:rsidRDefault="000E524C" w:rsidP="00BB5A04">
            <w:pPr>
              <w:tabs>
                <w:tab w:val="left" w:pos="6105"/>
              </w:tabs>
              <w:spacing w:before="7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0E524C" w:rsidRDefault="000E524C" w:rsidP="00E01473">
            <w:pPr>
              <w:tabs>
                <w:tab w:val="left" w:pos="6105"/>
              </w:tabs>
              <w:spacing w:before="7"/>
              <w:ind w:right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92635" w:rsidRDefault="00592635" w:rsidP="007C68C5">
      <w:pPr>
        <w:spacing w:after="0" w:line="240" w:lineRule="auto"/>
        <w:rPr>
          <w:sz w:val="24"/>
          <w:szCs w:val="24"/>
        </w:rPr>
      </w:pPr>
    </w:p>
    <w:p w:rsidR="00842C49" w:rsidRDefault="00842C49" w:rsidP="00842C49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4"/>
          <w:lang w:eastAsia="ru-RU"/>
        </w:rPr>
      </w:pPr>
      <w:r w:rsidRPr="00786B4B">
        <w:rPr>
          <w:rFonts w:ascii="Times New Roman" w:eastAsia="Times New Roman" w:hAnsi="Times New Roman" w:cs="Times New Roman"/>
          <w:b/>
          <w:kern w:val="2"/>
          <w:sz w:val="28"/>
          <w:szCs w:val="24"/>
          <w:lang w:eastAsia="ru-RU"/>
        </w:rPr>
        <w:t>Календарно-тематическое планирование</w:t>
      </w:r>
    </w:p>
    <w:p w:rsidR="00842C49" w:rsidRPr="00842C49" w:rsidRDefault="00842C49" w:rsidP="00842C49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4"/>
          <w:lang w:eastAsia="ru-RU"/>
        </w:rPr>
      </w:pPr>
      <w:r w:rsidRPr="00842C49">
        <w:rPr>
          <w:rFonts w:ascii="Times New Roman" w:eastAsia="Times New Roman" w:hAnsi="Times New Roman" w:cs="Times New Roman"/>
          <w:kern w:val="2"/>
          <w:sz w:val="28"/>
          <w:szCs w:val="24"/>
          <w:lang w:eastAsia="ru-RU"/>
        </w:rPr>
        <w:t>модуль «Геометрия»</w:t>
      </w:r>
    </w:p>
    <w:p w:rsidR="00842C49" w:rsidRPr="00786B4B" w:rsidRDefault="00842C49" w:rsidP="00842C49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4"/>
          <w:lang w:eastAsia="ru-RU"/>
        </w:rPr>
      </w:pPr>
    </w:p>
    <w:tbl>
      <w:tblPr>
        <w:tblStyle w:val="a4"/>
        <w:tblW w:w="9452" w:type="dxa"/>
        <w:tblInd w:w="36" w:type="dxa"/>
        <w:tblLayout w:type="fixed"/>
        <w:tblLook w:val="04A0"/>
      </w:tblPr>
      <w:tblGrid>
        <w:gridCol w:w="789"/>
        <w:gridCol w:w="3706"/>
        <w:gridCol w:w="953"/>
        <w:gridCol w:w="1678"/>
        <w:gridCol w:w="1231"/>
        <w:gridCol w:w="1095"/>
      </w:tblGrid>
      <w:tr w:rsidR="00842C49" w:rsidRPr="00786B4B" w:rsidTr="00842C49">
        <w:tc>
          <w:tcPr>
            <w:tcW w:w="789" w:type="dxa"/>
            <w:shd w:val="clear" w:color="auto" w:fill="auto"/>
          </w:tcPr>
          <w:p w:rsidR="00842C49" w:rsidRPr="00786B4B" w:rsidRDefault="00842C49" w:rsidP="00842C49">
            <w:pPr>
              <w:jc w:val="both"/>
              <w:rPr>
                <w:rFonts w:ascii="Times New Roman" w:hAnsi="Times New Roman" w:cs="Times New Roman"/>
              </w:rPr>
            </w:pPr>
            <w:r w:rsidRPr="00786B4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786B4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86B4B">
              <w:rPr>
                <w:rFonts w:ascii="Times New Roman" w:hAnsi="Times New Roman" w:cs="Times New Roman"/>
              </w:rPr>
              <w:t>/</w:t>
            </w:r>
            <w:proofErr w:type="spellStart"/>
            <w:r w:rsidRPr="00786B4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706" w:type="dxa"/>
            <w:shd w:val="clear" w:color="auto" w:fill="auto"/>
          </w:tcPr>
          <w:p w:rsidR="00842C49" w:rsidRPr="00786B4B" w:rsidRDefault="00842C49" w:rsidP="00842C49">
            <w:pPr>
              <w:jc w:val="center"/>
              <w:rPr>
                <w:rFonts w:ascii="Times New Roman" w:hAnsi="Times New Roman" w:cs="Times New Roman"/>
              </w:rPr>
            </w:pPr>
            <w:r w:rsidRPr="00786B4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jc w:val="center"/>
              <w:rPr>
                <w:rFonts w:ascii="Times New Roman" w:hAnsi="Times New Roman" w:cs="Times New Roman"/>
              </w:rPr>
            </w:pPr>
            <w:r w:rsidRPr="00786B4B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 w:rsidRPr="00786B4B"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 w:rsidRPr="00786B4B">
              <w:rPr>
                <w:rFonts w:ascii="Times New Roman" w:hAnsi="Times New Roman" w:cs="Times New Roman"/>
              </w:rPr>
              <w:t>Дата план</w:t>
            </w:r>
          </w:p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5" w:type="dxa"/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 w:rsidRPr="00786B4B">
              <w:rPr>
                <w:rFonts w:ascii="Times New Roman" w:hAnsi="Times New Roman" w:cs="Times New Roman"/>
              </w:rPr>
              <w:t>Дата факт</w:t>
            </w:r>
          </w:p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42C49" w:rsidRPr="00786B4B" w:rsidTr="00842C49">
        <w:tc>
          <w:tcPr>
            <w:tcW w:w="9452" w:type="dxa"/>
            <w:gridSpan w:val="6"/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 w:rsidRPr="00555C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Введение. Аксиомы стереометрии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их следствия</w:t>
            </w:r>
            <w:r w:rsidRPr="00555C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(3 ч)</w:t>
            </w:r>
          </w:p>
        </w:tc>
      </w:tr>
      <w:tr w:rsidR="00842C49" w:rsidRPr="00786B4B" w:rsidTr="00842C49">
        <w:tc>
          <w:tcPr>
            <w:tcW w:w="789" w:type="dxa"/>
            <w:shd w:val="clear" w:color="auto" w:fill="auto"/>
          </w:tcPr>
          <w:p w:rsidR="00842C49" w:rsidRPr="00A95D88" w:rsidRDefault="00842C49" w:rsidP="00842C4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C49" w:rsidRPr="00555C08" w:rsidRDefault="00842C49" w:rsidP="00842C49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</w:t>
            </w:r>
            <w:r w:rsidRPr="00555C0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понятия стереометрии. Аксиомы стереометрии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2C49" w:rsidRPr="00786B4B" w:rsidTr="00842C49">
        <w:tc>
          <w:tcPr>
            <w:tcW w:w="789" w:type="dxa"/>
            <w:shd w:val="clear" w:color="auto" w:fill="auto"/>
          </w:tcPr>
          <w:p w:rsidR="00842C49" w:rsidRPr="00A95D88" w:rsidRDefault="00842C49" w:rsidP="00842C4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C49" w:rsidRPr="00555C08" w:rsidRDefault="00842C49" w:rsidP="00842C49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Некоторые следствия </w:t>
            </w:r>
            <w:r w:rsidRPr="00555C0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из аксиом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2C49" w:rsidRPr="00786B4B" w:rsidTr="00842C49">
        <w:tc>
          <w:tcPr>
            <w:tcW w:w="789" w:type="dxa"/>
            <w:shd w:val="clear" w:color="auto" w:fill="auto"/>
          </w:tcPr>
          <w:p w:rsidR="00842C49" w:rsidRPr="00A95D88" w:rsidRDefault="00842C49" w:rsidP="00842C4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C49" w:rsidRPr="00555C08" w:rsidRDefault="00842C49" w:rsidP="00842C49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на применение </w:t>
            </w:r>
            <w:r w:rsidRPr="00555C0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аксиом стереометрии и их следствий 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2C49" w:rsidRPr="00786B4B" w:rsidTr="00842C49">
        <w:tc>
          <w:tcPr>
            <w:tcW w:w="9452" w:type="dxa"/>
            <w:gridSpan w:val="6"/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 w:rsidRPr="00555C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Параллельность прямых и плоскостей </w:t>
            </w:r>
            <w:r w:rsidR="00D64F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(20</w:t>
            </w:r>
            <w:r w:rsidRPr="00555C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42C49" w:rsidRPr="00786B4B" w:rsidTr="00842C49">
        <w:tc>
          <w:tcPr>
            <w:tcW w:w="789" w:type="dxa"/>
            <w:shd w:val="clear" w:color="auto" w:fill="auto"/>
          </w:tcPr>
          <w:p w:rsidR="00842C49" w:rsidRPr="00A95D88" w:rsidRDefault="00842C49" w:rsidP="00842C4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842C49" w:rsidRPr="00A95D88" w:rsidRDefault="00842C49" w:rsidP="000B6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5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Параллельные</w:t>
            </w:r>
            <w:proofErr w:type="gramEnd"/>
            <w:r w:rsidRPr="00A95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прямые в пространстве</w:t>
            </w:r>
            <w:r w:rsidR="000B6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842C49" w:rsidRPr="00786B4B" w:rsidRDefault="00842C49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66FE" w:rsidRPr="00786B4B" w:rsidTr="00842C49">
        <w:tc>
          <w:tcPr>
            <w:tcW w:w="789" w:type="dxa"/>
            <w:shd w:val="clear" w:color="auto" w:fill="auto"/>
          </w:tcPr>
          <w:p w:rsidR="000B66FE" w:rsidRPr="00A95D88" w:rsidRDefault="000B66FE" w:rsidP="00842C4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0B66FE" w:rsidRPr="00A95D88" w:rsidRDefault="000B66FE" w:rsidP="000B66F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Параллельность трёх прямых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0B66FE" w:rsidRDefault="000B66FE" w:rsidP="00842C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0B66FE" w:rsidRPr="00786B4B" w:rsidRDefault="000B66FE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0B66FE" w:rsidRPr="00786B4B" w:rsidRDefault="000B66FE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0B66FE" w:rsidRPr="00786B4B" w:rsidRDefault="000B66FE" w:rsidP="00842C49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Параллельность прямой и плоскости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Параллельность прямой и плоскости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параллельность прямой и плоскости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Скрещивающиеся прямые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Углы с </w:t>
            </w:r>
            <w:proofErr w:type="spellStart"/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сонаправленными</w:t>
            </w:r>
            <w:proofErr w:type="spellEnd"/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сторонами, угол между прямыми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нахождение угла между прямыми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66FE" w:rsidRPr="00786B4B" w:rsidTr="00842C49">
        <w:tc>
          <w:tcPr>
            <w:tcW w:w="789" w:type="dxa"/>
            <w:shd w:val="clear" w:color="auto" w:fill="auto"/>
          </w:tcPr>
          <w:p w:rsidR="000B66FE" w:rsidRPr="00A95D88" w:rsidRDefault="000B66FE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66FE" w:rsidRPr="00A95D88" w:rsidRDefault="000B66FE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«Взаимное расположение прямой и плоскости»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0B66FE" w:rsidRDefault="000B66FE" w:rsidP="00A21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0B66FE" w:rsidRPr="00786B4B" w:rsidRDefault="000B66FE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0B66FE" w:rsidRPr="00786B4B" w:rsidRDefault="000B66FE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0B66FE" w:rsidRPr="00786B4B" w:rsidRDefault="000B66FE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66FE" w:rsidRPr="00786B4B" w:rsidTr="00842C49">
        <w:tc>
          <w:tcPr>
            <w:tcW w:w="789" w:type="dxa"/>
            <w:shd w:val="clear" w:color="auto" w:fill="auto"/>
          </w:tcPr>
          <w:p w:rsidR="000B66FE" w:rsidRPr="00A95D88" w:rsidRDefault="000B66FE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66FE" w:rsidRDefault="000B66FE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контрольной работе «Параллельность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прямых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пространстве»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0B66FE" w:rsidRDefault="000B66FE" w:rsidP="00A21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0B66FE" w:rsidRPr="00786B4B" w:rsidRDefault="000B66FE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0B66FE" w:rsidRPr="00786B4B" w:rsidRDefault="000B66FE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0B66FE" w:rsidRPr="00786B4B" w:rsidRDefault="000B66FE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DC3797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37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 № 1</w:t>
            </w:r>
            <w:r w:rsidRPr="00DC37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теме «Взаимное расположение прямых в пространстве»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Параллельность плоскостей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параллельных плоскостей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Тетраэдр, </w:t>
            </w: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параллелепипед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«Тетраэдр. Параллелепипед»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«Тетраэдр. Параллелепипед»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66FE" w:rsidRPr="00786B4B" w:rsidTr="00842C49">
        <w:tc>
          <w:tcPr>
            <w:tcW w:w="789" w:type="dxa"/>
            <w:shd w:val="clear" w:color="auto" w:fill="auto"/>
          </w:tcPr>
          <w:p w:rsidR="000B66FE" w:rsidRPr="00A95D88" w:rsidRDefault="000B66FE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0B66FE" w:rsidRPr="00A95D88" w:rsidRDefault="000B66FE" w:rsidP="00A217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построение сечений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0B66FE" w:rsidRDefault="000B66FE" w:rsidP="00A21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0B66FE" w:rsidRPr="00786B4B" w:rsidRDefault="000B66FE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0B66FE" w:rsidRPr="00786B4B" w:rsidRDefault="000B66FE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0B66FE" w:rsidRPr="00786B4B" w:rsidRDefault="000B66FE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«Тетраэдр. Параллелепипед»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ИКТ</w:t>
            </w: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 № 2</w:t>
            </w:r>
            <w:r w:rsidRPr="00A95D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теме «Параллельность прямых и плоскостей»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Зачёт № 1 </w:t>
            </w:r>
            <w:r w:rsidRPr="00A95D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 «Параллельность прямых и плоскостей»</w:t>
            </w:r>
          </w:p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9452" w:type="dxa"/>
            <w:gridSpan w:val="6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 w:rsidRPr="00A95D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Перпендикулярность прямых и плоскостей </w:t>
            </w:r>
            <w:r w:rsidRPr="00A95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(17 ч)</w:t>
            </w: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Перпендикулярные прямые в пространстве, параллельные прямые, перпендикулярные плоскости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Признак перпендикулярности прямой и плоскости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Теорема </w:t>
            </w: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о прямой, перпендикулярной плоскости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«Перпендикулярность прямой и плоскости»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«Перпендикулярность прямой и плоскости»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Расстояние от точки до плоскости. Теорема о трех перпендикулярах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Расстояние от точки до плоскости. Теорема о трех перпендикулярах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Угол между прямой и плоскостью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Угол между прямой и плоскостью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«Теорема о трех перпендикулярах, угол между прямой и плоскостью»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«Теорема о трех перпендикулярах, угол между прямой и плоскостью»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ИКТ</w:t>
            </w: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Признак перпендикулярности двух плоскостей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Прямоугольный параллелепипед, куб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Параллельное проектирование, изображение пространственных фигур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A95D88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задач по теме «Перпендикулярность </w:t>
            </w:r>
            <w:r w:rsidRPr="00A95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плоскостей»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ИКТ</w:t>
            </w: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 № 3</w:t>
            </w:r>
            <w:r w:rsidRPr="00A95D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теме «Перпендикулярность прямых и плоскостей»</w:t>
            </w:r>
          </w:p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A95D88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Зачёт №2 </w:t>
            </w:r>
            <w:r w:rsidRPr="00A95D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теме «Перпендикулярность прямых и плоскостей»</w:t>
            </w:r>
          </w:p>
          <w:p w:rsidR="00A217C5" w:rsidRPr="00A95D88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9452" w:type="dxa"/>
            <w:gridSpan w:val="6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 w:rsidRPr="00A95D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Многогранники </w:t>
            </w:r>
            <w:r w:rsidR="000B6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(15</w:t>
            </w:r>
            <w:r w:rsidRPr="00A95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131909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                             Понятие многогранника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131909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sz w:val="24"/>
                <w:szCs w:val="24"/>
              </w:rPr>
              <w:t>Призма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131909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нахождение площади полной и боковой поверхности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66FE" w:rsidRPr="00786B4B" w:rsidTr="00842C49">
        <w:tc>
          <w:tcPr>
            <w:tcW w:w="789" w:type="dxa"/>
            <w:shd w:val="clear" w:color="auto" w:fill="auto"/>
          </w:tcPr>
          <w:p w:rsidR="000B66FE" w:rsidRPr="00131909" w:rsidRDefault="000B66FE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66FE" w:rsidRPr="00131909" w:rsidRDefault="000B66FE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вычисление площади поверхности призмы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0B66FE" w:rsidRDefault="000B66FE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0B66FE" w:rsidRPr="00786B4B" w:rsidRDefault="000B66FE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0B66FE" w:rsidRPr="00786B4B" w:rsidRDefault="000B66FE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0B66FE" w:rsidRPr="00786B4B" w:rsidRDefault="000B66FE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131909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sz w:val="24"/>
                <w:szCs w:val="24"/>
              </w:rPr>
              <w:t>Пирамида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131909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sz w:val="24"/>
                <w:szCs w:val="24"/>
              </w:rPr>
              <w:t>Треугольная пирамида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131909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Правильная пирамида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131909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нахождение площади боковой поверхности пирамиды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131909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sz w:val="24"/>
                <w:szCs w:val="24"/>
              </w:rPr>
              <w:t>Понятие правильного многогранника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131909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sz w:val="24"/>
                <w:szCs w:val="24"/>
              </w:rPr>
              <w:t>Симметрия в кубе, в параллелепипеде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131909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«Многогранники»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131909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«Многогранники»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131909" w:rsidRDefault="00A217C5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«Многогранники»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ИКТ</w:t>
            </w: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rPr>
          <w:trHeight w:val="65"/>
        </w:trPr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131909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 № 4</w:t>
            </w:r>
            <w:r w:rsidRPr="001319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теме «Многогранники»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7C5" w:rsidRPr="00131909" w:rsidRDefault="00A217C5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19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Зачёт №3 </w:t>
            </w:r>
            <w:r w:rsidRPr="001319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 «Многогранники»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9452" w:type="dxa"/>
            <w:gridSpan w:val="6"/>
            <w:shd w:val="clear" w:color="auto" w:fill="auto"/>
          </w:tcPr>
          <w:p w:rsidR="00A217C5" w:rsidRPr="00786B4B" w:rsidRDefault="000B66FE" w:rsidP="000B66FE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Векторы в пространстве (11</w:t>
            </w:r>
            <w:r w:rsidR="0096017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131909" w:rsidRDefault="00960176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вектора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131909" w:rsidRDefault="00960176" w:rsidP="00A217C5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Равенство векторов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ИКТ</w:t>
            </w: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131909" w:rsidRDefault="00960176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векторов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ИКТ</w:t>
            </w: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131909" w:rsidRDefault="00960176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нескольких векторов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ИКТ</w:t>
            </w: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131909" w:rsidRDefault="00960176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7C5" w:rsidRPr="00786B4B" w:rsidTr="00842C49">
        <w:tc>
          <w:tcPr>
            <w:tcW w:w="789" w:type="dxa"/>
            <w:shd w:val="clear" w:color="auto" w:fill="auto"/>
          </w:tcPr>
          <w:p w:rsidR="00A217C5" w:rsidRPr="00131909" w:rsidRDefault="00A217C5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A217C5" w:rsidRPr="00131909" w:rsidRDefault="00960176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A217C5" w:rsidRPr="00786B4B" w:rsidRDefault="00A217C5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176" w:rsidRPr="00786B4B" w:rsidTr="00842C49">
        <w:tc>
          <w:tcPr>
            <w:tcW w:w="789" w:type="dxa"/>
            <w:shd w:val="clear" w:color="auto" w:fill="auto"/>
          </w:tcPr>
          <w:p w:rsidR="00960176" w:rsidRPr="00131909" w:rsidRDefault="00960176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960176" w:rsidRDefault="00960176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Компланарные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векторы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960176" w:rsidRDefault="00960176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176" w:rsidRPr="00786B4B" w:rsidTr="00842C49">
        <w:tc>
          <w:tcPr>
            <w:tcW w:w="789" w:type="dxa"/>
            <w:shd w:val="clear" w:color="auto" w:fill="auto"/>
          </w:tcPr>
          <w:p w:rsidR="00960176" w:rsidRPr="00131909" w:rsidRDefault="00960176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960176" w:rsidRDefault="00960176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параллелепипеда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960176" w:rsidRDefault="00960176" w:rsidP="00A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176" w:rsidRPr="00786B4B" w:rsidTr="00842C49">
        <w:tc>
          <w:tcPr>
            <w:tcW w:w="789" w:type="dxa"/>
            <w:shd w:val="clear" w:color="auto" w:fill="auto"/>
          </w:tcPr>
          <w:p w:rsidR="00960176" w:rsidRPr="00131909" w:rsidRDefault="00960176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960176" w:rsidRDefault="00960176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вектора по трём некомпланарным векторам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960176" w:rsidRDefault="00960176" w:rsidP="00A21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176" w:rsidRPr="00786B4B" w:rsidTr="00842C49">
        <w:tc>
          <w:tcPr>
            <w:tcW w:w="789" w:type="dxa"/>
            <w:shd w:val="clear" w:color="auto" w:fill="auto"/>
          </w:tcPr>
          <w:p w:rsidR="00960176" w:rsidRPr="00131909" w:rsidRDefault="00960176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960176" w:rsidRDefault="00960176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«Векторы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пространстве»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960176" w:rsidRDefault="00960176" w:rsidP="00A21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176" w:rsidRPr="00786B4B" w:rsidTr="00842C49">
        <w:tc>
          <w:tcPr>
            <w:tcW w:w="789" w:type="dxa"/>
            <w:shd w:val="clear" w:color="auto" w:fill="auto"/>
          </w:tcPr>
          <w:p w:rsidR="00960176" w:rsidRPr="00131909" w:rsidRDefault="00960176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960176" w:rsidRPr="000F3306" w:rsidRDefault="00960176" w:rsidP="00A21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30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0F3306" w:rsidRPr="000F33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№5</w:t>
            </w:r>
            <w:r w:rsidRPr="000F33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«Векторы»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960176" w:rsidRDefault="00960176" w:rsidP="00A21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176" w:rsidRPr="00786B4B" w:rsidTr="00842C49">
        <w:tc>
          <w:tcPr>
            <w:tcW w:w="789" w:type="dxa"/>
            <w:shd w:val="clear" w:color="auto" w:fill="auto"/>
          </w:tcPr>
          <w:p w:rsidR="00960176" w:rsidRPr="00131909" w:rsidRDefault="00960176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960176" w:rsidRDefault="00960176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Повторение: Многогранники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960176" w:rsidRDefault="00960176" w:rsidP="00A21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176" w:rsidRPr="00786B4B" w:rsidTr="00842C49">
        <w:tc>
          <w:tcPr>
            <w:tcW w:w="789" w:type="dxa"/>
            <w:shd w:val="clear" w:color="auto" w:fill="auto"/>
          </w:tcPr>
          <w:p w:rsidR="00960176" w:rsidRPr="00131909" w:rsidRDefault="00960176" w:rsidP="00A217C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shd w:val="clear" w:color="auto" w:fill="auto"/>
          </w:tcPr>
          <w:p w:rsidR="00960176" w:rsidRDefault="00960176" w:rsidP="00A2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Повторение: Вычисление площади поверхности многогранников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shd w:val="clear" w:color="auto" w:fill="auto"/>
          </w:tcPr>
          <w:p w:rsidR="00960176" w:rsidRDefault="00960176" w:rsidP="00A21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shd w:val="clear" w:color="auto" w:fill="auto"/>
          </w:tcPr>
          <w:p w:rsidR="00960176" w:rsidRPr="00786B4B" w:rsidRDefault="00960176" w:rsidP="00A217C5">
            <w:pPr>
              <w:tabs>
                <w:tab w:val="left" w:pos="360"/>
                <w:tab w:val="left" w:pos="540"/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42C49" w:rsidRDefault="00842C49" w:rsidP="00842C49"/>
    <w:p w:rsidR="00C737E4" w:rsidRDefault="00C737E4" w:rsidP="00C737E4">
      <w:pPr>
        <w:pStyle w:val="Default"/>
        <w:rPr>
          <w:sz w:val="23"/>
          <w:szCs w:val="23"/>
        </w:rPr>
      </w:pPr>
    </w:p>
    <w:p w:rsidR="00EB359F" w:rsidRPr="00C737E4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Default="00EB359F" w:rsidP="007C68C5">
      <w:pPr>
        <w:spacing w:after="0" w:line="240" w:lineRule="auto"/>
        <w:rPr>
          <w:sz w:val="24"/>
          <w:szCs w:val="24"/>
        </w:rPr>
      </w:pPr>
    </w:p>
    <w:p w:rsidR="00EB359F" w:rsidRPr="00EB359F" w:rsidRDefault="00EB359F" w:rsidP="00EB359F">
      <w:pPr>
        <w:pStyle w:val="a6"/>
      </w:pPr>
      <w:bookmarkStart w:id="1" w:name="_Toc512976997"/>
      <w:r w:rsidRPr="00EB359F">
        <w:lastRenderedPageBreak/>
        <w:t>Приложение 1</w:t>
      </w:r>
      <w:bookmarkEnd w:id="1"/>
    </w:p>
    <w:p w:rsidR="00EB359F" w:rsidRPr="00EB359F" w:rsidRDefault="00EB359F" w:rsidP="00EB359F">
      <w:pPr>
        <w:rPr>
          <w:rFonts w:ascii="Times New Roman" w:hAnsi="Times New Roman" w:cs="Times New Roman"/>
          <w:sz w:val="24"/>
          <w:szCs w:val="24"/>
        </w:rPr>
      </w:pPr>
      <w:r w:rsidRPr="00EB359F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EB359F">
        <w:rPr>
          <w:rFonts w:ascii="Times New Roman" w:hAnsi="Times New Roman" w:cs="Times New Roman"/>
          <w:sz w:val="24"/>
          <w:szCs w:val="24"/>
        </w:rPr>
        <w:t>Учебно – методическое</w:t>
      </w:r>
      <w:proofErr w:type="gramEnd"/>
      <w:r w:rsidRPr="00EB359F">
        <w:rPr>
          <w:rFonts w:ascii="Times New Roman" w:hAnsi="Times New Roman" w:cs="Times New Roman"/>
          <w:sz w:val="24"/>
          <w:szCs w:val="24"/>
        </w:rPr>
        <w:t xml:space="preserve"> обеспечение. Список литературы</w:t>
      </w:r>
    </w:p>
    <w:p w:rsidR="00EB359F" w:rsidRPr="00EB359F" w:rsidRDefault="00EB359F" w:rsidP="00EB359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B359F" w:rsidRPr="00EB359F" w:rsidRDefault="00EB359F" w:rsidP="00EB359F">
      <w:pPr>
        <w:keepNext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  <w:u w:color="008000"/>
        </w:rPr>
      </w:pPr>
      <w:bookmarkStart w:id="2" w:name="_Toc512976998"/>
      <w:r w:rsidRPr="00EB359F">
        <w:rPr>
          <w:rFonts w:ascii="Times New Roman" w:hAnsi="Times New Roman" w:cs="Times New Roman"/>
          <w:sz w:val="24"/>
          <w:szCs w:val="24"/>
          <w:u w:color="008000"/>
        </w:rPr>
        <w:t>Учебно-методическое и материально-техническое обеспечение</w:t>
      </w:r>
      <w:bookmarkEnd w:id="2"/>
    </w:p>
    <w:p w:rsidR="00EB359F" w:rsidRPr="00EB359F" w:rsidRDefault="00EB359F" w:rsidP="00EB359F">
      <w:pPr>
        <w:pStyle w:val="A5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359F">
        <w:rPr>
          <w:rFonts w:ascii="Times New Roman" w:hAnsi="Times New Roman" w:cs="Times New Roman"/>
          <w:sz w:val="24"/>
          <w:szCs w:val="24"/>
        </w:rPr>
        <w:t xml:space="preserve">Программы общеобразовательных учреждений ФГОС. </w:t>
      </w:r>
      <w:proofErr w:type="gramStart"/>
      <w:r w:rsidRPr="00EB359F">
        <w:rPr>
          <w:rFonts w:ascii="Times New Roman" w:hAnsi="Times New Roman" w:cs="Times New Roman"/>
          <w:sz w:val="24"/>
          <w:szCs w:val="24"/>
        </w:rPr>
        <w:t xml:space="preserve">Математика. 10-11 классы, составитель </w:t>
      </w:r>
      <w:proofErr w:type="spellStart"/>
      <w:r w:rsidRPr="00EB359F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EB359F">
        <w:rPr>
          <w:rFonts w:ascii="Times New Roman" w:hAnsi="Times New Roman" w:cs="Times New Roman"/>
          <w:sz w:val="24"/>
          <w:szCs w:val="24"/>
        </w:rPr>
        <w:t xml:space="preserve"> Т.А. (Алгебра.</w:t>
      </w:r>
      <w:proofErr w:type="gramEnd"/>
      <w:r w:rsidRPr="00EB359F">
        <w:rPr>
          <w:rFonts w:ascii="Times New Roman" w:hAnsi="Times New Roman" w:cs="Times New Roman"/>
          <w:sz w:val="24"/>
          <w:szCs w:val="24"/>
        </w:rPr>
        <w:t xml:space="preserve"> Сборник рабочих программ. 10-11 классы; пособие для учителей общеобразовательных учреждений М.: Просвещение, 2016; Геометрия. </w:t>
      </w:r>
      <w:proofErr w:type="gramStart"/>
      <w:r w:rsidRPr="00EB359F">
        <w:rPr>
          <w:rFonts w:ascii="Times New Roman" w:hAnsi="Times New Roman" w:cs="Times New Roman"/>
          <w:sz w:val="24"/>
          <w:szCs w:val="24"/>
        </w:rPr>
        <w:t>Сборник рабочих программ. 10-11 классы; пособие для учителей общеобразовательных учреждений М.: Просвещение, 2015)</w:t>
      </w:r>
      <w:proofErr w:type="gramEnd"/>
    </w:p>
    <w:p w:rsidR="00EB359F" w:rsidRPr="00EB359F" w:rsidRDefault="00EB359F" w:rsidP="00EB359F">
      <w:pPr>
        <w:pStyle w:val="A5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/>
      </w:tblPr>
      <w:tblGrid>
        <w:gridCol w:w="3543"/>
        <w:gridCol w:w="6094"/>
      </w:tblGrid>
      <w:tr w:rsidR="00EB359F" w:rsidRPr="00EB359F" w:rsidTr="000E53E3">
        <w:trPr>
          <w:trHeight w:val="195"/>
          <w:jc w:val="center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359F" w:rsidRPr="00EB359F" w:rsidRDefault="00EB359F" w:rsidP="000E53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59F"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720" w:type="dxa"/>
            </w:tcMar>
          </w:tcPr>
          <w:p w:rsidR="00EB359F" w:rsidRPr="00EB359F" w:rsidRDefault="00EB359F" w:rsidP="000E53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59F"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</w:t>
            </w:r>
          </w:p>
        </w:tc>
      </w:tr>
      <w:tr w:rsidR="00EB359F" w:rsidRPr="00EB359F" w:rsidTr="000E53E3">
        <w:trPr>
          <w:trHeight w:val="195"/>
          <w:jc w:val="center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359F" w:rsidRPr="00EB359F" w:rsidRDefault="00EB359F" w:rsidP="000E5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59F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(обязательная) учебная литература </w:t>
            </w:r>
          </w:p>
          <w:p w:rsidR="00EB359F" w:rsidRPr="00EB359F" w:rsidRDefault="00EB359F" w:rsidP="000E53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59F">
              <w:rPr>
                <w:rFonts w:ascii="Times New Roman" w:hAnsi="Times New Roman" w:cs="Times New Roman"/>
                <w:sz w:val="24"/>
                <w:szCs w:val="24"/>
              </w:rPr>
              <w:t>для ученика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359F" w:rsidRPr="00EB359F" w:rsidRDefault="00EB359F" w:rsidP="000E5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359F" w:rsidRPr="00EB359F" w:rsidRDefault="00EB359F" w:rsidP="000E53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59F">
              <w:rPr>
                <w:rFonts w:ascii="Times New Roman" w:hAnsi="Times New Roman" w:cs="Times New Roman"/>
                <w:sz w:val="24"/>
                <w:szCs w:val="24"/>
              </w:rPr>
              <w:t>Литература для учителя</w:t>
            </w:r>
          </w:p>
        </w:tc>
      </w:tr>
      <w:tr w:rsidR="00EB359F" w:rsidRPr="00EB359F" w:rsidTr="000E53E3">
        <w:trPr>
          <w:trHeight w:val="2282"/>
          <w:jc w:val="center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359F" w:rsidRPr="00EB359F" w:rsidRDefault="00EB359F" w:rsidP="000E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35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Ш. А. Алимов. Алгебра и начала анализа 10 -11</w:t>
            </w:r>
            <w:r w:rsidR="00C134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классы. М.: Просвещение </w:t>
            </w:r>
          </w:p>
          <w:p w:rsidR="00EB359F" w:rsidRPr="00EB359F" w:rsidRDefault="00EB359F" w:rsidP="000E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359F" w:rsidRPr="00EB359F" w:rsidRDefault="00EB359F" w:rsidP="000E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359F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EB359F">
              <w:rPr>
                <w:rFonts w:ascii="Times New Roman" w:hAnsi="Times New Roman" w:cs="Times New Roman"/>
                <w:sz w:val="24"/>
                <w:szCs w:val="24"/>
              </w:rPr>
              <w:t xml:space="preserve">  Л.С. и др. Геометрия 10-11 </w:t>
            </w:r>
            <w:proofErr w:type="spellStart"/>
            <w:r w:rsidRPr="00EB359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EB359F">
              <w:rPr>
                <w:rFonts w:ascii="Times New Roman" w:hAnsi="Times New Roman" w:cs="Times New Roman"/>
                <w:sz w:val="24"/>
                <w:szCs w:val="24"/>
              </w:rPr>
              <w:t>. М.: Просвещение</w:t>
            </w:r>
          </w:p>
          <w:p w:rsidR="00EB359F" w:rsidRPr="00EB359F" w:rsidRDefault="00EB359F" w:rsidP="000E53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359F" w:rsidRPr="00EB359F" w:rsidRDefault="00EB359F" w:rsidP="000E53E3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EB359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Федорова Н.Е. Ткачева М.Ф. Методические рекомендации. М.: Просвещение 2017г.</w:t>
            </w:r>
          </w:p>
          <w:p w:rsidR="00EB359F" w:rsidRPr="00EB359F" w:rsidRDefault="00EB359F" w:rsidP="000E53E3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EB359F" w:rsidRPr="00EB359F" w:rsidRDefault="00EB359F" w:rsidP="000E53E3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EB359F" w:rsidRPr="00EB359F" w:rsidRDefault="00EB359F" w:rsidP="000E53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359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М.Я. Саакян, В.Ф.Бутузов. Поурочные разработки по геометрии 10-11 класс. М.: Просвещение 2017 г. с.156</w:t>
            </w:r>
          </w:p>
        </w:tc>
      </w:tr>
    </w:tbl>
    <w:p w:rsidR="00EB359F" w:rsidRPr="00EB359F" w:rsidRDefault="00EB359F" w:rsidP="00EB359F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color="008000"/>
        </w:rPr>
      </w:pPr>
      <w:r w:rsidRPr="00EB359F">
        <w:rPr>
          <w:rFonts w:ascii="Times New Roman" w:hAnsi="Times New Roman" w:cs="Times New Roman"/>
          <w:b/>
          <w:bCs/>
          <w:sz w:val="24"/>
          <w:szCs w:val="24"/>
          <w:u w:color="008000"/>
        </w:rPr>
        <w:t>Рекомендуемые информационные ресурсы в Интернете</w:t>
      </w:r>
    </w:p>
    <w:p w:rsidR="00EB359F" w:rsidRPr="00EB359F" w:rsidRDefault="00451998" w:rsidP="00EB359F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color="008000"/>
        </w:rPr>
      </w:pPr>
      <w:hyperlink r:id="rId26" w:history="1">
        <w:r w:rsidR="00EB359F" w:rsidRPr="00EB359F">
          <w:rPr>
            <w:rStyle w:val="Hyperlink9"/>
            <w:rFonts w:ascii="Times New Roman" w:hAnsi="Times New Roman" w:cs="Times New Roman"/>
          </w:rPr>
          <w:t>http://www.drofa.ru</w:t>
        </w:r>
      </w:hyperlink>
      <w:r w:rsidR="00EB359F" w:rsidRPr="00EB359F">
        <w:rPr>
          <w:rFonts w:ascii="Times New Roman" w:hAnsi="Times New Roman" w:cs="Times New Roman"/>
          <w:sz w:val="24"/>
          <w:szCs w:val="24"/>
          <w:u w:color="008000"/>
        </w:rPr>
        <w:t xml:space="preserve"> — сайт издательства «Дрофа».</w:t>
      </w:r>
    </w:p>
    <w:p w:rsidR="00EB359F" w:rsidRPr="00EB359F" w:rsidRDefault="00451998" w:rsidP="00EB359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color="008000"/>
        </w:rPr>
      </w:pPr>
      <w:hyperlink r:id="rId27" w:history="1">
        <w:r w:rsidR="00EB359F" w:rsidRPr="00EB359F">
          <w:rPr>
            <w:rStyle w:val="Hyperlink9"/>
            <w:rFonts w:ascii="Times New Roman" w:hAnsi="Times New Roman" w:cs="Times New Roman"/>
          </w:rPr>
          <w:t>http://www.wikipedia.org</w:t>
        </w:r>
      </w:hyperlink>
      <w:r w:rsidR="00EB359F" w:rsidRPr="00EB359F">
        <w:rPr>
          <w:rFonts w:ascii="Times New Roman" w:hAnsi="Times New Roman" w:cs="Times New Roman"/>
          <w:sz w:val="24"/>
          <w:szCs w:val="24"/>
          <w:u w:color="008000"/>
        </w:rPr>
        <w:t xml:space="preserve"> — универсальная энциклопедия</w:t>
      </w:r>
    </w:p>
    <w:p w:rsidR="00EB359F" w:rsidRPr="00EB359F" w:rsidRDefault="00451998" w:rsidP="00EB359F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color="008000"/>
        </w:rPr>
      </w:pPr>
      <w:hyperlink r:id="rId28" w:history="1">
        <w:r w:rsidR="00EB359F" w:rsidRPr="00EB359F">
          <w:rPr>
            <w:rStyle w:val="Hyperlink9"/>
            <w:rFonts w:ascii="Times New Roman" w:hAnsi="Times New Roman" w:cs="Times New Roman"/>
          </w:rPr>
          <w:t>http://www.rubricon.com</w:t>
        </w:r>
      </w:hyperlink>
      <w:r w:rsidR="00EB359F" w:rsidRPr="00EB359F">
        <w:rPr>
          <w:rFonts w:ascii="Times New Roman" w:hAnsi="Times New Roman" w:cs="Times New Roman"/>
          <w:sz w:val="24"/>
          <w:szCs w:val="24"/>
          <w:u w:color="008000"/>
        </w:rPr>
        <w:t xml:space="preserve"> — энциклопедия «</w:t>
      </w:r>
      <w:proofErr w:type="spellStart"/>
      <w:r w:rsidR="00EB359F" w:rsidRPr="00EB359F">
        <w:rPr>
          <w:rFonts w:ascii="Times New Roman" w:hAnsi="Times New Roman" w:cs="Times New Roman"/>
          <w:sz w:val="24"/>
          <w:szCs w:val="24"/>
          <w:u w:color="008000"/>
        </w:rPr>
        <w:t>Рубрикон</w:t>
      </w:r>
      <w:proofErr w:type="spellEnd"/>
      <w:r w:rsidR="00EB359F" w:rsidRPr="00EB359F">
        <w:rPr>
          <w:rFonts w:ascii="Times New Roman" w:hAnsi="Times New Roman" w:cs="Times New Roman"/>
          <w:sz w:val="24"/>
          <w:szCs w:val="24"/>
          <w:u w:color="008000"/>
        </w:rPr>
        <w:t>».</w:t>
      </w:r>
    </w:p>
    <w:p w:rsidR="00EB359F" w:rsidRPr="00EB359F" w:rsidRDefault="00451998" w:rsidP="00EB359F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color="008000"/>
        </w:rPr>
      </w:pPr>
      <w:hyperlink r:id="rId29" w:history="1">
        <w:r w:rsidR="00EB359F" w:rsidRPr="00EB359F">
          <w:rPr>
            <w:rStyle w:val="Hyperlink9"/>
            <w:rFonts w:ascii="Times New Roman" w:hAnsi="Times New Roman" w:cs="Times New Roman"/>
          </w:rPr>
          <w:t>http://www.school-collection.edu.ru</w:t>
        </w:r>
      </w:hyperlink>
      <w:r w:rsidR="00EB359F" w:rsidRPr="00EB359F">
        <w:rPr>
          <w:rFonts w:ascii="Times New Roman" w:hAnsi="Times New Roman" w:cs="Times New Roman"/>
          <w:sz w:val="24"/>
          <w:szCs w:val="24"/>
          <w:u w:color="008000"/>
        </w:rPr>
        <w:t xml:space="preserve"> — единая коллекция цифровых образовательных ресурсов.</w:t>
      </w:r>
    </w:p>
    <w:p w:rsidR="00EB359F" w:rsidRPr="00EB359F" w:rsidRDefault="00451998" w:rsidP="00EB359F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EB359F" w:rsidRPr="00EB359F">
          <w:rPr>
            <w:rStyle w:val="Hyperlink9"/>
            <w:rFonts w:ascii="Times New Roman" w:hAnsi="Times New Roman" w:cs="Times New Roman"/>
          </w:rPr>
          <w:t>http://</w:t>
        </w:r>
      </w:hyperlink>
      <w:r w:rsidR="00EB359F" w:rsidRPr="00EB359F">
        <w:rPr>
          <w:rFonts w:ascii="Times New Roman" w:hAnsi="Times New Roman" w:cs="Times New Roman"/>
          <w:sz w:val="24"/>
          <w:szCs w:val="24"/>
        </w:rPr>
        <w:t xml:space="preserve">открытый </w:t>
      </w:r>
      <w:proofErr w:type="spellStart"/>
      <w:r w:rsidR="00EB359F" w:rsidRPr="00EB359F">
        <w:rPr>
          <w:rFonts w:ascii="Times New Roman" w:hAnsi="Times New Roman" w:cs="Times New Roman"/>
          <w:sz w:val="24"/>
          <w:szCs w:val="24"/>
        </w:rPr>
        <w:t>урокрф</w:t>
      </w:r>
      <w:proofErr w:type="gramStart"/>
      <w:r w:rsidR="00EB359F" w:rsidRPr="00EB359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B359F" w:rsidRPr="00EB359F">
        <w:rPr>
          <w:rFonts w:ascii="Times New Roman" w:hAnsi="Times New Roman" w:cs="Times New Roman"/>
          <w:sz w:val="24"/>
          <w:szCs w:val="24"/>
        </w:rPr>
        <w:t>атематика</w:t>
      </w:r>
      <w:proofErr w:type="spellEnd"/>
      <w:r w:rsidR="00EB359F" w:rsidRPr="00EB359F">
        <w:rPr>
          <w:rFonts w:ascii="Times New Roman" w:hAnsi="Times New Roman" w:cs="Times New Roman"/>
          <w:sz w:val="24"/>
          <w:szCs w:val="24"/>
          <w:u w:color="008000"/>
        </w:rPr>
        <w:t>- Я иду на урок математики</w:t>
      </w:r>
    </w:p>
    <w:p w:rsidR="00EB359F" w:rsidRPr="00EB359F" w:rsidRDefault="00451998" w:rsidP="00EB359F">
      <w:pPr>
        <w:tabs>
          <w:tab w:val="left" w:pos="34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color="008000"/>
        </w:rPr>
      </w:pPr>
      <w:hyperlink r:id="rId31" w:history="1">
        <w:r w:rsidR="00EB359F" w:rsidRPr="00EB359F">
          <w:rPr>
            <w:rStyle w:val="Hyperlink9"/>
            <w:rFonts w:ascii="Times New Roman" w:hAnsi="Times New Roman" w:cs="Times New Roman"/>
          </w:rPr>
          <w:t>http://www.ege.edu.ru/</w:t>
        </w:r>
      </w:hyperlink>
      <w:r w:rsidR="00EB359F" w:rsidRPr="00EB359F">
        <w:rPr>
          <w:rFonts w:ascii="Times New Roman" w:hAnsi="Times New Roman" w:cs="Times New Roman"/>
          <w:sz w:val="24"/>
          <w:szCs w:val="24"/>
          <w:u w:color="008000"/>
        </w:rPr>
        <w:t xml:space="preserve"> Единый Государственный экзамен                                                                                                                                                    </w:t>
      </w:r>
      <w:hyperlink r:id="rId32" w:history="1">
        <w:r w:rsidR="00EB359F" w:rsidRPr="00EB359F">
          <w:rPr>
            <w:rStyle w:val="Hyperlink9"/>
            <w:rFonts w:ascii="Times New Roman" w:hAnsi="Times New Roman" w:cs="Times New Roman"/>
          </w:rPr>
          <w:t>http://www.standart.edu.ru/</w:t>
        </w:r>
      </w:hyperlink>
      <w:r w:rsidR="00EB359F" w:rsidRPr="00EB359F">
        <w:rPr>
          <w:rFonts w:ascii="Times New Roman" w:hAnsi="Times New Roman" w:cs="Times New Roman"/>
          <w:sz w:val="24"/>
          <w:szCs w:val="24"/>
          <w:u w:color="008000"/>
        </w:rPr>
        <w:t xml:space="preserve"> - Федеральный Государственный Образовательный Стандарт</w:t>
      </w:r>
    </w:p>
    <w:p w:rsidR="00EB359F" w:rsidRPr="00EB359F" w:rsidRDefault="00451998" w:rsidP="00EB35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color="008000"/>
        </w:rPr>
      </w:pPr>
      <w:hyperlink r:id="rId33" w:history="1">
        <w:r w:rsidR="00EB359F" w:rsidRPr="00EB359F">
          <w:rPr>
            <w:rStyle w:val="Hyperlink10"/>
            <w:rFonts w:ascii="Times New Roman" w:hAnsi="Times New Roman" w:cs="Times New Roman"/>
            <w:sz w:val="24"/>
            <w:szCs w:val="24"/>
          </w:rPr>
          <w:t>http://www.edu.ru/</w:t>
        </w:r>
      </w:hyperlink>
      <w:r w:rsidR="00EB359F" w:rsidRPr="00EB359F">
        <w:rPr>
          <w:rFonts w:ascii="Times New Roman" w:hAnsi="Times New Roman" w:cs="Times New Roman"/>
          <w:sz w:val="24"/>
          <w:szCs w:val="24"/>
          <w:u w:color="008000"/>
        </w:rPr>
        <w:t xml:space="preserve"> - Российский образовательный портал</w:t>
      </w:r>
    </w:p>
    <w:p w:rsidR="00EB359F" w:rsidRPr="00EB359F" w:rsidRDefault="00451998" w:rsidP="00EB35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color="008000"/>
        </w:rPr>
      </w:pPr>
      <w:hyperlink r:id="rId34" w:history="1">
        <w:r w:rsidR="00EB359F" w:rsidRPr="00EB359F">
          <w:rPr>
            <w:rStyle w:val="Hyperlink10"/>
            <w:rFonts w:ascii="Times New Roman" w:hAnsi="Times New Roman" w:cs="Times New Roman"/>
            <w:sz w:val="24"/>
            <w:szCs w:val="24"/>
          </w:rPr>
          <w:t>http://www.school.edu.ru/</w:t>
        </w:r>
      </w:hyperlink>
      <w:r w:rsidR="00EB359F" w:rsidRPr="00EB359F">
        <w:rPr>
          <w:rFonts w:ascii="Times New Roman" w:hAnsi="Times New Roman" w:cs="Times New Roman"/>
          <w:sz w:val="24"/>
          <w:szCs w:val="24"/>
          <w:u w:color="008000"/>
        </w:rPr>
        <w:t xml:space="preserve"> - Российский общеобразовательный портал</w:t>
      </w:r>
    </w:p>
    <w:p w:rsidR="00EB359F" w:rsidRPr="00EB359F" w:rsidRDefault="00451998" w:rsidP="00EB35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color="008000"/>
        </w:rPr>
      </w:pPr>
      <w:hyperlink r:id="rId35" w:history="1">
        <w:r w:rsidR="00EB359F" w:rsidRPr="00EB359F">
          <w:rPr>
            <w:rStyle w:val="Hyperlink10"/>
            <w:rFonts w:ascii="Times New Roman" w:hAnsi="Times New Roman" w:cs="Times New Roman"/>
            <w:sz w:val="24"/>
            <w:szCs w:val="24"/>
          </w:rPr>
          <w:t>http://fcior.edu.ru/</w:t>
        </w:r>
      </w:hyperlink>
      <w:r w:rsidR="00EB359F" w:rsidRPr="00EB359F">
        <w:rPr>
          <w:rFonts w:ascii="Times New Roman" w:hAnsi="Times New Roman" w:cs="Times New Roman"/>
          <w:sz w:val="24"/>
          <w:szCs w:val="24"/>
          <w:u w:color="008000"/>
        </w:rPr>
        <w:t xml:space="preserve"> - Федеральный центр информационно-образовательных ресурсов</w:t>
      </w:r>
    </w:p>
    <w:p w:rsidR="00EB359F" w:rsidRPr="00EB359F" w:rsidRDefault="00EB359F" w:rsidP="00EB35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color="008000"/>
        </w:rPr>
      </w:pPr>
      <w:r w:rsidRPr="00EB359F">
        <w:rPr>
          <w:rFonts w:ascii="Times New Roman" w:hAnsi="Times New Roman" w:cs="Times New Roman"/>
          <w:sz w:val="24"/>
          <w:szCs w:val="24"/>
          <w:u w:color="008000"/>
        </w:rPr>
        <w:t> </w:t>
      </w:r>
      <w:hyperlink r:id="rId36" w:history="1">
        <w:r w:rsidRPr="00EB359F">
          <w:rPr>
            <w:rStyle w:val="Hyperlink10"/>
            <w:rFonts w:ascii="Times New Roman" w:hAnsi="Times New Roman" w:cs="Times New Roman"/>
            <w:sz w:val="24"/>
            <w:szCs w:val="24"/>
          </w:rPr>
          <w:t>http://window.edu.ru/</w:t>
        </w:r>
      </w:hyperlink>
      <w:r w:rsidRPr="00EB359F">
        <w:rPr>
          <w:rFonts w:ascii="Times New Roman" w:hAnsi="Times New Roman" w:cs="Times New Roman"/>
          <w:sz w:val="24"/>
          <w:szCs w:val="24"/>
          <w:u w:color="008000"/>
        </w:rPr>
        <w:t xml:space="preserve"> - Единое окно доступа к образовательным ресурсам</w:t>
      </w:r>
    </w:p>
    <w:p w:rsidR="00EB359F" w:rsidRPr="00EB359F" w:rsidRDefault="00EB359F" w:rsidP="007C68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B359F" w:rsidRPr="00EB359F" w:rsidSect="00216B1D">
      <w:headerReference w:type="default" r:id="rId37"/>
      <w:footerReference w:type="default" r:id="rId3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7E4" w:rsidRDefault="00C737E4" w:rsidP="000F3306">
      <w:pPr>
        <w:spacing w:after="0" w:line="240" w:lineRule="auto"/>
      </w:pPr>
      <w:r>
        <w:separator/>
      </w:r>
    </w:p>
  </w:endnote>
  <w:endnote w:type="continuationSeparator" w:id="1">
    <w:p w:rsidR="00C737E4" w:rsidRDefault="00C737E4" w:rsidP="000F3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6269"/>
      <w:docPartObj>
        <w:docPartGallery w:val="Page Numbers (Bottom of Page)"/>
        <w:docPartUnique/>
      </w:docPartObj>
    </w:sdtPr>
    <w:sdtContent>
      <w:p w:rsidR="00D613BE" w:rsidRDefault="00D613BE">
        <w:pPr>
          <w:pStyle w:val="a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613BE" w:rsidRDefault="00D613B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6144"/>
      <w:docPartObj>
        <w:docPartGallery w:val="Page Numbers (Bottom of Page)"/>
        <w:docPartUnique/>
      </w:docPartObj>
    </w:sdtPr>
    <w:sdtContent>
      <w:p w:rsidR="00C737E4" w:rsidRDefault="00C737E4">
        <w:pPr>
          <w:pStyle w:val="a9"/>
          <w:jc w:val="right"/>
        </w:pPr>
        <w:fldSimple w:instr=" PAGE   \* MERGEFORMAT ">
          <w:r w:rsidR="000E1E7A">
            <w:rPr>
              <w:noProof/>
            </w:rPr>
            <w:t>22</w:t>
          </w:r>
        </w:fldSimple>
      </w:p>
    </w:sdtContent>
  </w:sdt>
  <w:p w:rsidR="00C737E4" w:rsidRDefault="00C737E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7E4" w:rsidRDefault="00C737E4" w:rsidP="000F3306">
      <w:pPr>
        <w:spacing w:after="0" w:line="240" w:lineRule="auto"/>
      </w:pPr>
      <w:r>
        <w:separator/>
      </w:r>
    </w:p>
  </w:footnote>
  <w:footnote w:type="continuationSeparator" w:id="1">
    <w:p w:rsidR="00C737E4" w:rsidRDefault="00C737E4" w:rsidP="000F3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7E4" w:rsidRDefault="00C737E4" w:rsidP="000F3306">
    <w:pPr>
      <w:pStyle w:val="a7"/>
      <w:jc w:val="center"/>
    </w:pPr>
    <w:proofErr w:type="spellStart"/>
    <w:r>
      <w:t>Шлыкова</w:t>
    </w:r>
    <w:proofErr w:type="spellEnd"/>
    <w:r>
      <w:t xml:space="preserve"> Лидия Анатольевна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7AF7"/>
    <w:multiLevelType w:val="hybridMultilevel"/>
    <w:tmpl w:val="F11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62A04"/>
    <w:multiLevelType w:val="hybridMultilevel"/>
    <w:tmpl w:val="5526F71A"/>
    <w:lvl w:ilvl="0" w:tplc="42A2B9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55400"/>
    <w:multiLevelType w:val="hybridMultilevel"/>
    <w:tmpl w:val="8D5EF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D719BC"/>
    <w:multiLevelType w:val="hybridMultilevel"/>
    <w:tmpl w:val="C9B605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7555B20"/>
    <w:multiLevelType w:val="hybridMultilevel"/>
    <w:tmpl w:val="6B588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55420"/>
    <w:multiLevelType w:val="hybridMultilevel"/>
    <w:tmpl w:val="0AB4D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A0EC7"/>
    <w:multiLevelType w:val="hybridMultilevel"/>
    <w:tmpl w:val="2A36A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670086"/>
    <w:multiLevelType w:val="hybridMultilevel"/>
    <w:tmpl w:val="7ECE4A4C"/>
    <w:lvl w:ilvl="0" w:tplc="BB5A11A6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813864"/>
    <w:rsid w:val="00034D73"/>
    <w:rsid w:val="00043F83"/>
    <w:rsid w:val="00055434"/>
    <w:rsid w:val="000B66FE"/>
    <w:rsid w:val="000E1E7A"/>
    <w:rsid w:val="000E524C"/>
    <w:rsid w:val="000E53E3"/>
    <w:rsid w:val="000F3306"/>
    <w:rsid w:val="0011646E"/>
    <w:rsid w:val="001838B6"/>
    <w:rsid w:val="00215EFE"/>
    <w:rsid w:val="00216B1D"/>
    <w:rsid w:val="002D7B6A"/>
    <w:rsid w:val="003D4DA6"/>
    <w:rsid w:val="003E1DEA"/>
    <w:rsid w:val="00410616"/>
    <w:rsid w:val="00451998"/>
    <w:rsid w:val="00453867"/>
    <w:rsid w:val="004B0483"/>
    <w:rsid w:val="004B30D1"/>
    <w:rsid w:val="005231C7"/>
    <w:rsid w:val="00542FA2"/>
    <w:rsid w:val="00592635"/>
    <w:rsid w:val="005C0D57"/>
    <w:rsid w:val="00726252"/>
    <w:rsid w:val="007865EE"/>
    <w:rsid w:val="007C68C5"/>
    <w:rsid w:val="00813864"/>
    <w:rsid w:val="00842C49"/>
    <w:rsid w:val="008A44AD"/>
    <w:rsid w:val="00911381"/>
    <w:rsid w:val="00960176"/>
    <w:rsid w:val="00A217C5"/>
    <w:rsid w:val="00A269E9"/>
    <w:rsid w:val="00A75D49"/>
    <w:rsid w:val="00AD785B"/>
    <w:rsid w:val="00AF5987"/>
    <w:rsid w:val="00B759C6"/>
    <w:rsid w:val="00BB5A04"/>
    <w:rsid w:val="00C13441"/>
    <w:rsid w:val="00C737E4"/>
    <w:rsid w:val="00D613BE"/>
    <w:rsid w:val="00D64AEB"/>
    <w:rsid w:val="00D64F62"/>
    <w:rsid w:val="00E01473"/>
    <w:rsid w:val="00EB359F"/>
    <w:rsid w:val="00EF139D"/>
    <w:rsid w:val="00F03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252"/>
  </w:style>
  <w:style w:type="paragraph" w:styleId="3">
    <w:name w:val="heading 3"/>
    <w:basedOn w:val="a"/>
    <w:next w:val="a"/>
    <w:link w:val="30"/>
    <w:qFormat/>
    <w:rsid w:val="003D4DA6"/>
    <w:pPr>
      <w:keepNext/>
      <w:spacing w:after="0" w:line="240" w:lineRule="auto"/>
      <w:ind w:firstLine="35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FA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D4D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4">
    <w:name w:val="Table Grid"/>
    <w:basedOn w:val="a1"/>
    <w:uiPriority w:val="39"/>
    <w:rsid w:val="00F03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овый блок A"/>
    <w:uiPriority w:val="99"/>
    <w:rsid w:val="00EB359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character" w:customStyle="1" w:styleId="Hyperlink9">
    <w:name w:val="Hyperlink.9"/>
    <w:uiPriority w:val="99"/>
    <w:rsid w:val="00EB359F"/>
    <w:rPr>
      <w:color w:val="000000"/>
      <w:sz w:val="24"/>
      <w:szCs w:val="24"/>
      <w:u w:val="single" w:color="008000"/>
    </w:rPr>
  </w:style>
  <w:style w:type="character" w:customStyle="1" w:styleId="Hyperlink10">
    <w:name w:val="Hyperlink.10"/>
    <w:uiPriority w:val="99"/>
    <w:rsid w:val="00EB359F"/>
    <w:rPr>
      <w:color w:val="000000"/>
      <w:u w:val="single" w:color="008000"/>
    </w:rPr>
  </w:style>
  <w:style w:type="paragraph" w:customStyle="1" w:styleId="a6">
    <w:name w:val="Заголовок"/>
    <w:basedOn w:val="a"/>
    <w:next w:val="a"/>
    <w:qFormat/>
    <w:rsid w:val="00EB359F"/>
    <w:pPr>
      <w:pageBreakBefore/>
      <w:spacing w:after="0" w:line="240" w:lineRule="auto"/>
      <w:outlineLvl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0F3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F3306"/>
  </w:style>
  <w:style w:type="paragraph" w:styleId="a9">
    <w:name w:val="footer"/>
    <w:basedOn w:val="a"/>
    <w:link w:val="aa"/>
    <w:uiPriority w:val="99"/>
    <w:unhideWhenUsed/>
    <w:rsid w:val="000F3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3306"/>
  </w:style>
  <w:style w:type="paragraph" w:styleId="ab">
    <w:name w:val="Balloon Text"/>
    <w:basedOn w:val="a"/>
    <w:link w:val="ac"/>
    <w:uiPriority w:val="99"/>
    <w:semiHidden/>
    <w:unhideWhenUsed/>
    <w:rsid w:val="000F3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33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37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hyperlink" Target="http://www.drofa.ru/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34" Type="http://schemas.openxmlformats.org/officeDocument/2006/relationships/hyperlink" Target="http://www.school.edu.ru/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hyperlink" Target="http://www.edu.ru/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hyperlink" Target="http://www.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1.bin"/><Relationship Id="rId32" Type="http://schemas.openxmlformats.org/officeDocument/2006/relationships/hyperlink" Target="http://www.standart.edu.ru/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5.wmf"/><Relationship Id="rId28" Type="http://schemas.openxmlformats.org/officeDocument/2006/relationships/hyperlink" Target="http://www.rubricon.com/" TargetMode="External"/><Relationship Id="rId36" Type="http://schemas.openxmlformats.org/officeDocument/2006/relationships/hyperlink" Target="http://window.edu.ru/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4.wmf"/><Relationship Id="rId31" Type="http://schemas.openxmlformats.org/officeDocument/2006/relationships/hyperlink" Target="http://www.ege.edu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hyperlink" Target="http://www.wikipedia.org/" TargetMode="External"/><Relationship Id="rId30" Type="http://schemas.openxmlformats.org/officeDocument/2006/relationships/hyperlink" Target="http://lit.1september.ru/urok/" TargetMode="External"/><Relationship Id="rId35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D9B4E-4685-40D9-A376-52939BCAD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22</Pages>
  <Words>5676</Words>
  <Characters>32356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худяков</dc:creator>
  <cp:keywords/>
  <dc:description/>
  <cp:lastModifiedBy>User</cp:lastModifiedBy>
  <cp:revision>12</cp:revision>
  <dcterms:created xsi:type="dcterms:W3CDTF">2019-10-12T04:14:00Z</dcterms:created>
  <dcterms:modified xsi:type="dcterms:W3CDTF">2020-09-27T05:05:00Z</dcterms:modified>
</cp:coreProperties>
</file>